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201" w:rsidRDefault="00B55201">
      <w:pPr>
        <w:spacing w:line="360" w:lineRule="auto"/>
        <w:jc w:val="lowKashida"/>
        <w:rPr>
          <w:rFonts w:hint="cs"/>
          <w:sz w:val="28"/>
          <w:szCs w:val="28"/>
          <w:rtl/>
          <w:lang w:eastAsia="en-US" w:bidi="ar-EG"/>
        </w:rPr>
      </w:pPr>
      <w:bookmarkStart w:id="0" w:name="OLE_LINK1"/>
    </w:p>
    <w:p w:rsidR="00A65BB7" w:rsidRDefault="00A65BB7">
      <w:pPr>
        <w:spacing w:line="360" w:lineRule="auto"/>
        <w:jc w:val="lowKashida"/>
        <w:rPr>
          <w:sz w:val="28"/>
          <w:szCs w:val="28"/>
          <w:rtl/>
          <w:lang w:eastAsia="en-US"/>
        </w:rPr>
      </w:pPr>
    </w:p>
    <w:p w:rsidR="00B55201" w:rsidRDefault="00B55201">
      <w:pPr>
        <w:spacing w:line="360" w:lineRule="auto"/>
        <w:jc w:val="lowKashida"/>
        <w:rPr>
          <w:sz w:val="28"/>
          <w:szCs w:val="28"/>
          <w:rtl/>
          <w:lang w:eastAsia="en-US"/>
        </w:rPr>
      </w:pPr>
    </w:p>
    <w:p w:rsidR="00B55201" w:rsidRDefault="00B55201">
      <w:pPr>
        <w:spacing w:line="360" w:lineRule="auto"/>
        <w:jc w:val="lowKashida"/>
        <w:rPr>
          <w:sz w:val="28"/>
          <w:szCs w:val="28"/>
          <w:rtl/>
          <w:lang w:eastAsia="en-US"/>
        </w:rPr>
      </w:pPr>
    </w:p>
    <w:p w:rsidR="00B55201" w:rsidRDefault="00B55201">
      <w:pPr>
        <w:spacing w:line="360" w:lineRule="auto"/>
        <w:jc w:val="lowKashida"/>
        <w:rPr>
          <w:sz w:val="28"/>
          <w:szCs w:val="28"/>
          <w:rtl/>
          <w:lang w:eastAsia="en-US"/>
        </w:rPr>
      </w:pPr>
    </w:p>
    <w:p w:rsidR="00B55201" w:rsidRDefault="00B55201">
      <w:pPr>
        <w:spacing w:line="360" w:lineRule="auto"/>
        <w:jc w:val="lowKashida"/>
        <w:rPr>
          <w:sz w:val="28"/>
          <w:szCs w:val="28"/>
          <w:rtl/>
          <w:lang w:eastAsia="en-US"/>
        </w:rPr>
      </w:pPr>
    </w:p>
    <w:p w:rsidR="00B55201" w:rsidRDefault="00B55201">
      <w:pPr>
        <w:spacing w:line="360" w:lineRule="auto"/>
        <w:jc w:val="lowKashida"/>
        <w:rPr>
          <w:sz w:val="28"/>
          <w:szCs w:val="28"/>
          <w:rtl/>
          <w:lang w:eastAsia="en-US"/>
        </w:rPr>
      </w:pPr>
    </w:p>
    <w:p w:rsidR="00A32E62" w:rsidRDefault="00A32E62">
      <w:pPr>
        <w:spacing w:line="360" w:lineRule="auto"/>
        <w:jc w:val="center"/>
        <w:rPr>
          <w:rFonts w:cs="Monotype Koufi"/>
          <w:b/>
          <w:bCs/>
          <w:sz w:val="36"/>
          <w:szCs w:val="36"/>
          <w:rtl/>
          <w:lang w:eastAsia="en-US"/>
        </w:rPr>
      </w:pPr>
    </w:p>
    <w:p w:rsidR="00A32E62" w:rsidRDefault="00A32E62">
      <w:pPr>
        <w:spacing w:line="360" w:lineRule="auto"/>
        <w:jc w:val="center"/>
        <w:rPr>
          <w:rFonts w:cs="Monotype Koufi"/>
          <w:b/>
          <w:bCs/>
          <w:sz w:val="36"/>
          <w:szCs w:val="36"/>
          <w:rtl/>
          <w:lang w:eastAsia="en-US"/>
        </w:rPr>
      </w:pPr>
    </w:p>
    <w:p w:rsidR="00B55201" w:rsidRDefault="00B55201">
      <w:pPr>
        <w:spacing w:line="360" w:lineRule="auto"/>
        <w:jc w:val="center"/>
        <w:rPr>
          <w:rFonts w:cs="Monotype Koufi"/>
          <w:b/>
          <w:bCs/>
          <w:sz w:val="36"/>
          <w:szCs w:val="36"/>
          <w:rtl/>
          <w:lang w:eastAsia="en-US"/>
        </w:rPr>
      </w:pPr>
      <w:r>
        <w:rPr>
          <w:rFonts w:cs="Monotype Koufi" w:hint="cs"/>
          <w:b/>
          <w:bCs/>
          <w:sz w:val="36"/>
          <w:szCs w:val="36"/>
          <w:rtl/>
          <w:lang w:eastAsia="en-US"/>
        </w:rPr>
        <w:t xml:space="preserve"> اللائحة الداخلية</w:t>
      </w:r>
    </w:p>
    <w:p w:rsidR="00B55201" w:rsidRDefault="00492639" w:rsidP="00492639">
      <w:pPr>
        <w:spacing w:line="360" w:lineRule="auto"/>
        <w:jc w:val="center"/>
        <w:rPr>
          <w:rFonts w:cs="Monotype Koufi"/>
          <w:b/>
          <w:bCs/>
          <w:sz w:val="36"/>
          <w:szCs w:val="36"/>
          <w:rtl/>
          <w:lang w:eastAsia="en-US" w:bidi="ar-EG"/>
        </w:rPr>
      </w:pPr>
      <w:r>
        <w:rPr>
          <w:rFonts w:cs="Monotype Koufi" w:hint="cs"/>
          <w:b/>
          <w:bCs/>
          <w:sz w:val="36"/>
          <w:szCs w:val="36"/>
          <w:rtl/>
          <w:lang w:eastAsia="en-US"/>
        </w:rPr>
        <w:t xml:space="preserve">لوحدة إدارة المشروعات </w:t>
      </w:r>
    </w:p>
    <w:p w:rsidR="00D305A6" w:rsidRDefault="00D305A6">
      <w:pPr>
        <w:spacing w:line="360" w:lineRule="auto"/>
        <w:jc w:val="center"/>
        <w:rPr>
          <w:rFonts w:cs="Monotype Koufi"/>
          <w:b/>
          <w:bCs/>
          <w:sz w:val="36"/>
          <w:szCs w:val="36"/>
          <w:rtl/>
          <w:lang w:eastAsia="en-US"/>
        </w:rPr>
      </w:pPr>
    </w:p>
    <w:p w:rsidR="00B55201" w:rsidRDefault="00B55201">
      <w:pPr>
        <w:spacing w:line="360" w:lineRule="auto"/>
        <w:jc w:val="center"/>
        <w:rPr>
          <w:rFonts w:cs="Monotype Koufi"/>
          <w:b/>
          <w:bCs/>
          <w:sz w:val="36"/>
          <w:szCs w:val="36"/>
          <w:rtl/>
          <w:lang w:eastAsia="en-US"/>
        </w:rPr>
      </w:pPr>
      <w:r>
        <w:rPr>
          <w:rFonts w:cs="Monotype Koufi" w:hint="cs"/>
          <w:b/>
          <w:bCs/>
          <w:sz w:val="36"/>
          <w:szCs w:val="36"/>
          <w:rtl/>
          <w:lang w:eastAsia="en-US"/>
        </w:rPr>
        <w:t>جامعة الزقازيق</w:t>
      </w:r>
    </w:p>
    <w:p w:rsidR="00B55201" w:rsidRDefault="00B55201">
      <w:pPr>
        <w:spacing w:line="360" w:lineRule="auto"/>
        <w:jc w:val="lowKashida"/>
        <w:rPr>
          <w:sz w:val="28"/>
          <w:szCs w:val="28"/>
          <w:rtl/>
          <w:lang w:eastAsia="en-US"/>
        </w:rPr>
      </w:pPr>
    </w:p>
    <w:p w:rsidR="00B55201" w:rsidRDefault="00B55201">
      <w:pPr>
        <w:spacing w:line="360" w:lineRule="auto"/>
        <w:jc w:val="lowKashida"/>
        <w:rPr>
          <w:sz w:val="28"/>
          <w:szCs w:val="28"/>
          <w:rtl/>
          <w:lang w:eastAsia="en-US"/>
        </w:rPr>
      </w:pPr>
    </w:p>
    <w:p w:rsidR="00B55201" w:rsidRDefault="00B55201">
      <w:pPr>
        <w:spacing w:line="360" w:lineRule="auto"/>
        <w:jc w:val="lowKashida"/>
        <w:rPr>
          <w:sz w:val="28"/>
          <w:szCs w:val="28"/>
          <w:rtl/>
          <w:lang w:eastAsia="en-US"/>
        </w:rPr>
      </w:pPr>
    </w:p>
    <w:p w:rsidR="00B55201" w:rsidRDefault="00B55201">
      <w:pPr>
        <w:spacing w:line="360" w:lineRule="auto"/>
        <w:jc w:val="lowKashida"/>
        <w:rPr>
          <w:sz w:val="28"/>
          <w:szCs w:val="28"/>
          <w:rtl/>
          <w:lang w:eastAsia="en-US"/>
        </w:rPr>
      </w:pPr>
    </w:p>
    <w:p w:rsidR="00B55201" w:rsidRDefault="00141D3C" w:rsidP="00D305A6">
      <w:pPr>
        <w:spacing w:line="360" w:lineRule="auto"/>
        <w:jc w:val="center"/>
        <w:rPr>
          <w:sz w:val="28"/>
          <w:szCs w:val="28"/>
          <w:rtl/>
          <w:lang w:eastAsia="en-US"/>
        </w:rPr>
      </w:pPr>
      <w:r>
        <w:rPr>
          <w:rFonts w:hint="cs"/>
          <w:sz w:val="28"/>
          <w:szCs w:val="28"/>
          <w:rtl/>
          <w:lang w:eastAsia="en-US"/>
        </w:rPr>
        <w:t>201</w:t>
      </w:r>
      <w:r w:rsidR="00D305A6">
        <w:rPr>
          <w:rFonts w:hint="cs"/>
          <w:sz w:val="28"/>
          <w:szCs w:val="28"/>
          <w:rtl/>
          <w:lang w:eastAsia="en-US"/>
        </w:rPr>
        <w:t>1</w:t>
      </w:r>
    </w:p>
    <w:p w:rsidR="00B55201" w:rsidRDefault="00B55201">
      <w:pPr>
        <w:spacing w:line="360" w:lineRule="auto"/>
        <w:jc w:val="lowKashida"/>
        <w:rPr>
          <w:sz w:val="28"/>
          <w:szCs w:val="28"/>
          <w:rtl/>
          <w:lang w:eastAsia="en-US"/>
        </w:rPr>
      </w:pPr>
    </w:p>
    <w:p w:rsidR="00B55201" w:rsidRDefault="00B55201">
      <w:pPr>
        <w:spacing w:line="360" w:lineRule="auto"/>
        <w:jc w:val="lowKashida"/>
        <w:rPr>
          <w:sz w:val="28"/>
          <w:szCs w:val="28"/>
          <w:rtl/>
          <w:lang w:eastAsia="en-US"/>
        </w:rPr>
      </w:pPr>
    </w:p>
    <w:p w:rsidR="00B55201" w:rsidRDefault="00B55201">
      <w:pPr>
        <w:spacing w:line="360" w:lineRule="auto"/>
        <w:jc w:val="lowKashida"/>
        <w:rPr>
          <w:sz w:val="28"/>
          <w:szCs w:val="28"/>
          <w:rtl/>
          <w:lang w:eastAsia="en-US"/>
        </w:rPr>
      </w:pPr>
    </w:p>
    <w:p w:rsidR="00B55201" w:rsidRDefault="00B55201">
      <w:pPr>
        <w:spacing w:line="360" w:lineRule="auto"/>
        <w:jc w:val="lowKashida"/>
        <w:rPr>
          <w:sz w:val="28"/>
          <w:szCs w:val="28"/>
          <w:rtl/>
          <w:lang w:eastAsia="en-US"/>
        </w:rPr>
      </w:pPr>
    </w:p>
    <w:p w:rsidR="00B55201" w:rsidRDefault="00B55201">
      <w:pPr>
        <w:spacing w:line="360" w:lineRule="auto"/>
        <w:jc w:val="lowKashida"/>
        <w:rPr>
          <w:sz w:val="28"/>
          <w:szCs w:val="28"/>
          <w:rtl/>
          <w:lang w:eastAsia="en-US"/>
        </w:rPr>
      </w:pPr>
    </w:p>
    <w:p w:rsidR="00B55201" w:rsidRDefault="00B55201">
      <w:pPr>
        <w:spacing w:line="360" w:lineRule="auto"/>
        <w:jc w:val="lowKashida"/>
        <w:rPr>
          <w:sz w:val="28"/>
          <w:szCs w:val="28"/>
          <w:rtl/>
          <w:lang w:eastAsia="en-US"/>
        </w:rPr>
      </w:pPr>
    </w:p>
    <w:p w:rsidR="001762B3" w:rsidRDefault="001762B3">
      <w:pPr>
        <w:jc w:val="center"/>
        <w:rPr>
          <w:rFonts w:cs="Monotype Koufi"/>
          <w:sz w:val="36"/>
          <w:szCs w:val="36"/>
          <w:u w:val="single"/>
          <w:rtl/>
          <w:lang w:eastAsia="en-US"/>
        </w:rPr>
      </w:pPr>
    </w:p>
    <w:p w:rsidR="006E0461" w:rsidRDefault="006E0461">
      <w:pPr>
        <w:jc w:val="center"/>
        <w:rPr>
          <w:rFonts w:cs="Monotype Koufi"/>
          <w:sz w:val="36"/>
          <w:szCs w:val="36"/>
          <w:u w:val="single"/>
          <w:rtl/>
          <w:lang w:eastAsia="en-US"/>
        </w:rPr>
      </w:pPr>
    </w:p>
    <w:p w:rsidR="00F2799F" w:rsidRDefault="00F2799F">
      <w:pPr>
        <w:jc w:val="center"/>
        <w:rPr>
          <w:rFonts w:cs="Monotype Koufi"/>
          <w:sz w:val="36"/>
          <w:szCs w:val="36"/>
          <w:u w:val="single"/>
          <w:rtl/>
          <w:lang w:eastAsia="en-US"/>
        </w:rPr>
      </w:pPr>
    </w:p>
    <w:p w:rsidR="00B55201" w:rsidRDefault="00B55201" w:rsidP="00E63C9D">
      <w:pPr>
        <w:jc w:val="center"/>
        <w:rPr>
          <w:rFonts w:cs="Monotype Koufi"/>
          <w:sz w:val="36"/>
          <w:szCs w:val="36"/>
          <w:u w:val="single"/>
          <w:rtl/>
          <w:lang w:eastAsia="en-US"/>
        </w:rPr>
      </w:pPr>
      <w:r>
        <w:rPr>
          <w:rFonts w:cs="Monotype Koufi" w:hint="cs"/>
          <w:sz w:val="36"/>
          <w:szCs w:val="36"/>
          <w:u w:val="single"/>
          <w:rtl/>
          <w:lang w:eastAsia="en-US"/>
        </w:rPr>
        <w:t>الباب الأول</w:t>
      </w:r>
    </w:p>
    <w:p w:rsidR="00B55201" w:rsidRDefault="002C3374" w:rsidP="00E63C9D">
      <w:pPr>
        <w:jc w:val="center"/>
        <w:rPr>
          <w:rFonts w:cs="Andalus"/>
          <w:b/>
          <w:bCs/>
          <w:sz w:val="32"/>
          <w:szCs w:val="32"/>
          <w:u w:val="single"/>
          <w:rtl/>
          <w:lang w:eastAsia="en-US"/>
        </w:rPr>
      </w:pPr>
      <w:r>
        <w:rPr>
          <w:rFonts w:cs="Andalus" w:hint="cs"/>
          <w:b/>
          <w:bCs/>
          <w:sz w:val="32"/>
          <w:szCs w:val="32"/>
          <w:u w:val="single"/>
          <w:rtl/>
          <w:lang w:eastAsia="en-US"/>
        </w:rPr>
        <w:t>(رؤية و</w:t>
      </w:r>
      <w:r w:rsidR="00B55201">
        <w:rPr>
          <w:rFonts w:cs="Andalus" w:hint="cs"/>
          <w:b/>
          <w:bCs/>
          <w:sz w:val="32"/>
          <w:szCs w:val="32"/>
          <w:u w:val="single"/>
          <w:rtl/>
          <w:lang w:eastAsia="en-US"/>
        </w:rPr>
        <w:t>رسالة وأ</w:t>
      </w:r>
      <w:r>
        <w:rPr>
          <w:rFonts w:cs="Andalus" w:hint="cs"/>
          <w:b/>
          <w:bCs/>
          <w:sz w:val="32"/>
          <w:szCs w:val="32"/>
          <w:u w:val="single"/>
          <w:rtl/>
          <w:lang w:eastAsia="en-US"/>
        </w:rPr>
        <w:t>ه</w:t>
      </w:r>
      <w:r w:rsidR="00B55201">
        <w:rPr>
          <w:rFonts w:cs="Andalus" w:hint="cs"/>
          <w:b/>
          <w:bCs/>
          <w:sz w:val="32"/>
          <w:szCs w:val="32"/>
          <w:u w:val="single"/>
          <w:rtl/>
          <w:lang w:eastAsia="en-US"/>
        </w:rPr>
        <w:t>داف ومهام الوحدة)</w:t>
      </w:r>
    </w:p>
    <w:p w:rsidR="00B55201" w:rsidRDefault="00B55201">
      <w:pPr>
        <w:jc w:val="center"/>
        <w:rPr>
          <w:rFonts w:cs="Andalus"/>
          <w:b/>
          <w:bCs/>
          <w:sz w:val="32"/>
          <w:szCs w:val="32"/>
          <w:u w:val="single"/>
          <w:rtl/>
          <w:lang w:eastAsia="en-US"/>
        </w:rPr>
      </w:pPr>
    </w:p>
    <w:p w:rsidR="00B55201" w:rsidRPr="006B7D08" w:rsidRDefault="00B55201" w:rsidP="00F90431">
      <w:pPr>
        <w:spacing w:line="360" w:lineRule="auto"/>
        <w:ind w:firstLine="720"/>
        <w:jc w:val="lowKashida"/>
        <w:rPr>
          <w:rFonts w:cs="Arabic Transparent"/>
          <w:sz w:val="28"/>
          <w:szCs w:val="28"/>
          <w:rtl/>
          <w:lang w:eastAsia="en-US"/>
        </w:rPr>
      </w:pPr>
      <w:r w:rsidRPr="006B7D08">
        <w:rPr>
          <w:rFonts w:cs="Arabic Transparent" w:hint="cs"/>
          <w:sz w:val="28"/>
          <w:szCs w:val="28"/>
          <w:rtl/>
          <w:lang w:eastAsia="en-US"/>
        </w:rPr>
        <w:t>في إطار الخطة القومية لتطوير التعليم  العالي،</w:t>
      </w:r>
      <w:r w:rsidR="00F36D55">
        <w:rPr>
          <w:rFonts w:cs="Arabic Transparent" w:hint="cs"/>
          <w:sz w:val="28"/>
          <w:szCs w:val="28"/>
          <w:rtl/>
          <w:lang w:eastAsia="en-US"/>
        </w:rPr>
        <w:t xml:space="preserve"> </w:t>
      </w:r>
      <w:r w:rsidRPr="006B7D08">
        <w:rPr>
          <w:rFonts w:cs="Arabic Transparent" w:hint="cs"/>
          <w:sz w:val="28"/>
          <w:szCs w:val="28"/>
          <w:rtl/>
          <w:lang w:eastAsia="en-US"/>
        </w:rPr>
        <w:t xml:space="preserve">وما أقرته وزارة التعليم العالي والمجلس الأعلى للجامعات من ضرورة وجود هياكل </w:t>
      </w:r>
      <w:r w:rsidR="003B2C58">
        <w:rPr>
          <w:rFonts w:cs="Arabic Transparent" w:hint="cs"/>
          <w:sz w:val="28"/>
          <w:szCs w:val="28"/>
          <w:rtl/>
          <w:lang w:eastAsia="en-US"/>
        </w:rPr>
        <w:t>محددة</w:t>
      </w:r>
      <w:r w:rsidR="009C26B4">
        <w:rPr>
          <w:rFonts w:cs="Arabic Transparent"/>
          <w:sz w:val="28"/>
          <w:szCs w:val="28"/>
          <w:lang w:eastAsia="en-US"/>
        </w:rPr>
        <w:t xml:space="preserve"> </w:t>
      </w:r>
      <w:r w:rsidR="00F90431">
        <w:rPr>
          <w:rFonts w:cs="Arabic Transparent" w:hint="cs"/>
          <w:sz w:val="28"/>
          <w:szCs w:val="28"/>
          <w:rtl/>
          <w:lang w:eastAsia="en-US"/>
        </w:rPr>
        <w:t>لإدارة</w:t>
      </w:r>
      <w:r w:rsidR="009C26B4">
        <w:rPr>
          <w:rFonts w:cs="Arabic Transparent" w:hint="cs"/>
          <w:sz w:val="28"/>
          <w:szCs w:val="28"/>
          <w:rtl/>
          <w:lang w:eastAsia="en-US"/>
        </w:rPr>
        <w:t xml:space="preserve"> المشروعات</w:t>
      </w:r>
      <w:r w:rsidR="003B2C58">
        <w:rPr>
          <w:rFonts w:cs="Arabic Transparent" w:hint="cs"/>
          <w:sz w:val="28"/>
          <w:szCs w:val="28"/>
          <w:rtl/>
          <w:lang w:eastAsia="en-US"/>
        </w:rPr>
        <w:t xml:space="preserve"> داخل الجامعة</w:t>
      </w:r>
      <w:r w:rsidR="00930B93">
        <w:rPr>
          <w:rFonts w:cs="Arabic Transparent" w:hint="cs"/>
          <w:sz w:val="28"/>
          <w:szCs w:val="28"/>
          <w:rtl/>
          <w:lang w:eastAsia="en-US"/>
        </w:rPr>
        <w:t xml:space="preserve"> </w:t>
      </w:r>
      <w:r w:rsidR="00930B93" w:rsidRPr="006B7D08">
        <w:rPr>
          <w:rFonts w:cs="Arabic Transparent" w:hint="cs"/>
          <w:sz w:val="28"/>
          <w:szCs w:val="28"/>
          <w:rtl/>
          <w:lang w:eastAsia="en-US"/>
        </w:rPr>
        <w:t>تم إنشاء وحدة إدارة مشروعات التطوير</w:t>
      </w:r>
      <w:r w:rsidR="00930B93">
        <w:rPr>
          <w:rFonts w:cs="Arabic Transparent" w:hint="cs"/>
          <w:sz w:val="28"/>
          <w:szCs w:val="28"/>
          <w:rtl/>
          <w:lang w:eastAsia="en-US"/>
        </w:rPr>
        <w:t xml:space="preserve"> </w:t>
      </w:r>
      <w:r w:rsidR="00F90431">
        <w:rPr>
          <w:rFonts w:cs="Arabic Transparent" w:hint="cs"/>
          <w:sz w:val="28"/>
          <w:szCs w:val="28"/>
          <w:rtl/>
          <w:lang w:eastAsia="en-US"/>
        </w:rPr>
        <w:t>ب</w:t>
      </w:r>
      <w:r w:rsidR="0095084D">
        <w:rPr>
          <w:rFonts w:cs="Arabic Transparent" w:hint="cs"/>
          <w:sz w:val="28"/>
          <w:szCs w:val="28"/>
          <w:rtl/>
          <w:lang w:eastAsia="en-US"/>
        </w:rPr>
        <w:t xml:space="preserve">الجامعة عام 2003 لتكون نواة </w:t>
      </w:r>
      <w:r w:rsidR="00F90431">
        <w:rPr>
          <w:rFonts w:cs="Arabic Transparent" w:hint="cs"/>
          <w:sz w:val="28"/>
          <w:szCs w:val="28"/>
          <w:rtl/>
          <w:lang w:eastAsia="en-US"/>
        </w:rPr>
        <w:t>اتصال</w:t>
      </w:r>
      <w:r w:rsidR="0095084D">
        <w:rPr>
          <w:rFonts w:cs="Arabic Transparent" w:hint="cs"/>
          <w:sz w:val="28"/>
          <w:szCs w:val="28"/>
          <w:rtl/>
          <w:lang w:eastAsia="en-US"/>
        </w:rPr>
        <w:t xml:space="preserve"> بين مشروع تطوير التعليم العالي بالوزارة والجامعة فيما يخص مشاريع تطوير التعليم العالي. ونظرا </w:t>
      </w:r>
      <w:r w:rsidR="00F90431">
        <w:rPr>
          <w:rFonts w:cs="Arabic Transparent" w:hint="cs"/>
          <w:sz w:val="28"/>
          <w:szCs w:val="28"/>
          <w:rtl/>
          <w:lang w:eastAsia="en-US"/>
        </w:rPr>
        <w:t>لاتساع</w:t>
      </w:r>
      <w:r w:rsidR="0095084D">
        <w:rPr>
          <w:rFonts w:cs="Arabic Transparent" w:hint="cs"/>
          <w:sz w:val="28"/>
          <w:szCs w:val="28"/>
          <w:rtl/>
          <w:lang w:eastAsia="en-US"/>
        </w:rPr>
        <w:t xml:space="preserve"> رقعة التطوير لتشمل كل محاور </w:t>
      </w:r>
      <w:r w:rsidR="00D0462F">
        <w:rPr>
          <w:rFonts w:cs="Arabic Transparent" w:hint="cs"/>
          <w:sz w:val="28"/>
          <w:szCs w:val="28"/>
          <w:rtl/>
          <w:lang w:eastAsia="en-US"/>
        </w:rPr>
        <w:t xml:space="preserve">التطوير </w:t>
      </w:r>
      <w:r w:rsidR="0095084D">
        <w:rPr>
          <w:rFonts w:cs="Arabic Transparent" w:hint="cs"/>
          <w:sz w:val="28"/>
          <w:szCs w:val="28"/>
          <w:rtl/>
          <w:lang w:eastAsia="en-US"/>
        </w:rPr>
        <w:t xml:space="preserve">بالجامعة مثل البحث العلمي وتطوير البيئة والمجتمع </w:t>
      </w:r>
      <w:r w:rsidR="00930B93">
        <w:rPr>
          <w:rFonts w:cs="Arabic Transparent" w:hint="cs"/>
          <w:sz w:val="28"/>
          <w:szCs w:val="28"/>
          <w:rtl/>
          <w:lang w:eastAsia="en-US"/>
        </w:rPr>
        <w:t xml:space="preserve">كان من </w:t>
      </w:r>
      <w:r w:rsidR="00F90431">
        <w:rPr>
          <w:rFonts w:cs="Arabic Transparent" w:hint="cs"/>
          <w:sz w:val="28"/>
          <w:szCs w:val="28"/>
          <w:rtl/>
          <w:lang w:eastAsia="en-US"/>
        </w:rPr>
        <w:t>الضروري</w:t>
      </w:r>
      <w:r w:rsidR="00930B93">
        <w:rPr>
          <w:rFonts w:cs="Arabic Transparent" w:hint="cs"/>
          <w:sz w:val="28"/>
          <w:szCs w:val="28"/>
          <w:rtl/>
          <w:lang w:eastAsia="en-US"/>
        </w:rPr>
        <w:t xml:space="preserve"> مراجعة دور الوحدة ليشمل كل المشروعات</w:t>
      </w:r>
      <w:r w:rsidR="0095084D">
        <w:rPr>
          <w:rFonts w:cs="Arabic Transparent" w:hint="cs"/>
          <w:sz w:val="28"/>
          <w:szCs w:val="28"/>
          <w:rtl/>
          <w:lang w:eastAsia="en-US"/>
        </w:rPr>
        <w:t xml:space="preserve"> المرتبطة بنشاط الجامعة</w:t>
      </w:r>
      <w:r w:rsidR="00930B93">
        <w:rPr>
          <w:rFonts w:cs="Arabic Transparent" w:hint="cs"/>
          <w:sz w:val="28"/>
          <w:szCs w:val="28"/>
          <w:rtl/>
          <w:lang w:eastAsia="en-US"/>
        </w:rPr>
        <w:t xml:space="preserve"> سواء كانت ممولة داخ</w:t>
      </w:r>
      <w:r w:rsidR="005D6517">
        <w:rPr>
          <w:rFonts w:cs="Arabic Transparent" w:hint="cs"/>
          <w:sz w:val="28"/>
          <w:szCs w:val="28"/>
          <w:rtl/>
          <w:lang w:eastAsia="en-US"/>
        </w:rPr>
        <w:t>ل</w:t>
      </w:r>
      <w:r w:rsidR="00930B93">
        <w:rPr>
          <w:rFonts w:cs="Arabic Transparent" w:hint="cs"/>
          <w:sz w:val="28"/>
          <w:szCs w:val="28"/>
          <w:rtl/>
          <w:lang w:eastAsia="en-US"/>
        </w:rPr>
        <w:t xml:space="preserve">يا أو خارجيا كما </w:t>
      </w:r>
      <w:r w:rsidR="0095084D">
        <w:rPr>
          <w:rFonts w:cs="Arabic Transparent" w:hint="cs"/>
          <w:sz w:val="28"/>
          <w:szCs w:val="28"/>
          <w:rtl/>
          <w:lang w:eastAsia="en-US"/>
        </w:rPr>
        <w:t>يجب تعظيم دور الوحدة بما يؤدي لزيادة مساحة مشرو</w:t>
      </w:r>
      <w:r w:rsidR="00D0462F">
        <w:rPr>
          <w:rFonts w:cs="Arabic Transparent" w:hint="cs"/>
          <w:sz w:val="28"/>
          <w:szCs w:val="28"/>
          <w:rtl/>
          <w:lang w:eastAsia="en-US"/>
        </w:rPr>
        <w:t>ع</w:t>
      </w:r>
      <w:r w:rsidR="0095084D">
        <w:rPr>
          <w:rFonts w:cs="Arabic Transparent" w:hint="cs"/>
          <w:sz w:val="28"/>
          <w:szCs w:val="28"/>
          <w:rtl/>
          <w:lang w:eastAsia="en-US"/>
        </w:rPr>
        <w:t xml:space="preserve">ات الجامعة علي خريطة النشاط الجامعي. </w:t>
      </w:r>
      <w:r w:rsidR="00930B93">
        <w:rPr>
          <w:rFonts w:cs="Arabic Transparent" w:hint="cs"/>
          <w:sz w:val="28"/>
          <w:szCs w:val="28"/>
          <w:rtl/>
          <w:lang w:eastAsia="en-US"/>
        </w:rPr>
        <w:t xml:space="preserve">  </w:t>
      </w:r>
      <w:r w:rsidR="003B2C58">
        <w:rPr>
          <w:rFonts w:cs="Arabic Transparent" w:hint="cs"/>
          <w:sz w:val="28"/>
          <w:szCs w:val="28"/>
          <w:rtl/>
          <w:lang w:eastAsia="en-US"/>
        </w:rPr>
        <w:t xml:space="preserve"> </w:t>
      </w:r>
      <w:r w:rsidR="00930B93">
        <w:rPr>
          <w:rFonts w:cs="Arabic Transparent" w:hint="cs"/>
          <w:sz w:val="28"/>
          <w:szCs w:val="28"/>
          <w:rtl/>
          <w:lang w:eastAsia="en-US"/>
        </w:rPr>
        <w:t xml:space="preserve"> </w:t>
      </w:r>
    </w:p>
    <w:p w:rsidR="00BA60EC" w:rsidRDefault="00B55201" w:rsidP="009268B2">
      <w:pPr>
        <w:spacing w:line="360" w:lineRule="auto"/>
        <w:jc w:val="lowKashida"/>
        <w:rPr>
          <w:rFonts w:cs="Andalus"/>
          <w:b/>
          <w:bCs/>
          <w:sz w:val="28"/>
          <w:szCs w:val="28"/>
          <w:u w:val="single"/>
          <w:lang w:eastAsia="en-US"/>
        </w:rPr>
      </w:pPr>
      <w:r>
        <w:rPr>
          <w:rFonts w:cs="Monotype Koufi" w:hint="cs"/>
          <w:sz w:val="28"/>
          <w:szCs w:val="28"/>
          <w:rtl/>
          <w:lang w:eastAsia="en-US"/>
        </w:rPr>
        <w:t xml:space="preserve">المادة </w:t>
      </w:r>
      <w:r w:rsidR="00EB0AE5">
        <w:rPr>
          <w:rFonts w:cs="Monotype Koufi" w:hint="cs"/>
          <w:sz w:val="28"/>
          <w:szCs w:val="28"/>
          <w:rtl/>
          <w:lang w:eastAsia="en-US"/>
        </w:rPr>
        <w:t>(1)</w:t>
      </w:r>
      <w:r>
        <w:rPr>
          <w:rFonts w:cs="Monotype Koufi" w:hint="cs"/>
          <w:sz w:val="28"/>
          <w:szCs w:val="28"/>
          <w:rtl/>
          <w:lang w:eastAsia="en-US"/>
        </w:rPr>
        <w:t>:</w:t>
      </w:r>
      <w:r w:rsidR="009268B2">
        <w:rPr>
          <w:rFonts w:cs="Andalus" w:hint="cs"/>
          <w:b/>
          <w:bCs/>
          <w:sz w:val="28"/>
          <w:szCs w:val="28"/>
          <w:u w:val="single"/>
          <w:rtl/>
          <w:lang w:eastAsia="en-US"/>
        </w:rPr>
        <w:t xml:space="preserve"> </w:t>
      </w:r>
      <w:r w:rsidR="00BA60EC">
        <w:rPr>
          <w:rFonts w:cs="Andalus" w:hint="cs"/>
          <w:b/>
          <w:bCs/>
          <w:sz w:val="28"/>
          <w:szCs w:val="28"/>
          <w:u w:val="single"/>
          <w:rtl/>
          <w:lang w:eastAsia="en-US"/>
        </w:rPr>
        <w:t>رؤية</w:t>
      </w:r>
      <w:r w:rsidR="009A3D13">
        <w:rPr>
          <w:rFonts w:cs="Andalus" w:hint="cs"/>
          <w:b/>
          <w:bCs/>
          <w:sz w:val="28"/>
          <w:szCs w:val="28"/>
          <w:u w:val="single"/>
          <w:rtl/>
          <w:lang w:eastAsia="en-US"/>
        </w:rPr>
        <w:t xml:space="preserve"> </w:t>
      </w:r>
      <w:r w:rsidR="00BA60EC">
        <w:rPr>
          <w:rFonts w:cs="Andalus" w:hint="cs"/>
          <w:b/>
          <w:bCs/>
          <w:sz w:val="28"/>
          <w:szCs w:val="28"/>
          <w:u w:val="single"/>
          <w:rtl/>
          <w:lang w:eastAsia="en-US"/>
        </w:rPr>
        <w:t>الوحدة:</w:t>
      </w:r>
    </w:p>
    <w:p w:rsidR="00AF5C10" w:rsidRPr="00AF5C10" w:rsidRDefault="00BD1CCB" w:rsidP="000A3FCC">
      <w:pPr>
        <w:spacing w:line="360" w:lineRule="auto"/>
        <w:ind w:firstLine="720"/>
        <w:jc w:val="lowKashida"/>
        <w:rPr>
          <w:rFonts w:cs="Arabic Transparent"/>
          <w:sz w:val="28"/>
          <w:szCs w:val="28"/>
          <w:rtl/>
          <w:lang w:eastAsia="en-US"/>
        </w:rPr>
      </w:pPr>
      <w:r w:rsidRPr="00AF5C10">
        <w:rPr>
          <w:rFonts w:cs="Arabic Transparent" w:hint="cs"/>
          <w:sz w:val="28"/>
          <w:szCs w:val="28"/>
          <w:rtl/>
          <w:lang w:eastAsia="en-US"/>
        </w:rPr>
        <w:t xml:space="preserve">تتطلع وحدة إدارة المشروعات بجامعة الزقازيق إلى </w:t>
      </w:r>
      <w:r w:rsidR="0044336F" w:rsidRPr="00AF5C10">
        <w:rPr>
          <w:rFonts w:cs="Arabic Transparent" w:hint="cs"/>
          <w:sz w:val="28"/>
          <w:szCs w:val="28"/>
          <w:rtl/>
          <w:lang w:eastAsia="en-US"/>
        </w:rPr>
        <w:t>أن ترتقي بجامعة الزقازيق أكاديميا وبحث</w:t>
      </w:r>
      <w:r w:rsidR="00AF5C10">
        <w:rPr>
          <w:rFonts w:cs="Arabic Transparent" w:hint="cs"/>
          <w:sz w:val="28"/>
          <w:szCs w:val="28"/>
          <w:rtl/>
          <w:lang w:eastAsia="en-US"/>
        </w:rPr>
        <w:t>ي</w:t>
      </w:r>
      <w:r w:rsidR="0044336F" w:rsidRPr="00AF5C10">
        <w:rPr>
          <w:rFonts w:cs="Arabic Transparent" w:hint="cs"/>
          <w:sz w:val="28"/>
          <w:szCs w:val="28"/>
          <w:rtl/>
          <w:lang w:eastAsia="en-US"/>
        </w:rPr>
        <w:t>ا ومجتمعيا علي المستوي القومي والعالمي من خلال زيادة م</w:t>
      </w:r>
      <w:r w:rsidR="00CF025E">
        <w:rPr>
          <w:rFonts w:cs="Arabic Transparent" w:hint="cs"/>
          <w:sz w:val="28"/>
          <w:szCs w:val="28"/>
          <w:rtl/>
          <w:lang w:eastAsia="en-US"/>
        </w:rPr>
        <w:t>ض</w:t>
      </w:r>
      <w:r w:rsidR="0044336F" w:rsidRPr="00AF5C10">
        <w:rPr>
          <w:rFonts w:cs="Arabic Transparent" w:hint="cs"/>
          <w:sz w:val="28"/>
          <w:szCs w:val="28"/>
          <w:rtl/>
          <w:lang w:eastAsia="en-US"/>
        </w:rPr>
        <w:t>طردة في رقعة مشروعات التطوير المستمر في مجلات التعليم والبحث العلمي</w:t>
      </w:r>
      <w:r w:rsidR="00930B93" w:rsidRPr="00AF5C10">
        <w:rPr>
          <w:rFonts w:cs="Arabic Transparent" w:hint="cs"/>
          <w:sz w:val="28"/>
          <w:szCs w:val="28"/>
          <w:rtl/>
          <w:lang w:eastAsia="en-US"/>
        </w:rPr>
        <w:t xml:space="preserve"> </w:t>
      </w:r>
      <w:r w:rsidR="0044336F" w:rsidRPr="00AF5C10">
        <w:rPr>
          <w:rFonts w:cs="Arabic Transparent" w:hint="cs"/>
          <w:sz w:val="28"/>
          <w:szCs w:val="28"/>
          <w:rtl/>
          <w:lang w:eastAsia="en-US"/>
        </w:rPr>
        <w:t>وخدمة المجتمع والبيئة</w:t>
      </w:r>
      <w:r w:rsidR="00AF5C10" w:rsidRPr="00AF5C10">
        <w:rPr>
          <w:rFonts w:cs="Arabic Transparent" w:hint="cs"/>
          <w:sz w:val="28"/>
          <w:szCs w:val="28"/>
          <w:rtl/>
          <w:lang w:eastAsia="en-US"/>
        </w:rPr>
        <w:t xml:space="preserve"> ومن خلال ترسيخ مبدأ التطوير </w:t>
      </w:r>
      <w:r w:rsidR="000A3FCC" w:rsidRPr="00AF5C10">
        <w:rPr>
          <w:rFonts w:cs="Arabic Transparent" w:hint="cs"/>
          <w:sz w:val="28"/>
          <w:szCs w:val="28"/>
          <w:rtl/>
          <w:lang w:eastAsia="en-US"/>
        </w:rPr>
        <w:t>والابتكار</w:t>
      </w:r>
      <w:r w:rsidR="00AF5C10" w:rsidRPr="00AF5C10">
        <w:rPr>
          <w:rFonts w:cs="Arabic Transparent" w:hint="cs"/>
          <w:sz w:val="28"/>
          <w:szCs w:val="28"/>
          <w:rtl/>
          <w:lang w:eastAsia="en-US"/>
        </w:rPr>
        <w:t xml:space="preserve"> المستمر ك</w:t>
      </w:r>
      <w:r w:rsidR="003033EB">
        <w:rPr>
          <w:rFonts w:cs="Arabic Transparent" w:hint="cs"/>
          <w:sz w:val="28"/>
          <w:szCs w:val="28"/>
          <w:rtl/>
          <w:lang w:eastAsia="en-US"/>
        </w:rPr>
        <w:t>محور موازي وملازم لمحور جودة الأد</w:t>
      </w:r>
      <w:r w:rsidR="00AF5C10" w:rsidRPr="00AF5C10">
        <w:rPr>
          <w:rFonts w:cs="Arabic Transparent" w:hint="cs"/>
          <w:sz w:val="28"/>
          <w:szCs w:val="28"/>
          <w:rtl/>
          <w:lang w:eastAsia="en-US"/>
        </w:rPr>
        <w:t>اء بالجامعة.</w:t>
      </w:r>
    </w:p>
    <w:p w:rsidR="00B55201" w:rsidRDefault="009268B2" w:rsidP="00AF5C10">
      <w:pPr>
        <w:spacing w:line="360" w:lineRule="auto"/>
        <w:ind w:left="432" w:right="432"/>
        <w:jc w:val="lowKashida"/>
        <w:rPr>
          <w:rFonts w:cs="Andalus"/>
          <w:b/>
          <w:bCs/>
          <w:sz w:val="28"/>
          <w:szCs w:val="28"/>
          <w:u w:val="single"/>
          <w:rtl/>
          <w:lang w:eastAsia="en-US"/>
        </w:rPr>
      </w:pPr>
      <w:r>
        <w:rPr>
          <w:rFonts w:cs="Monotype Koufi" w:hint="cs"/>
          <w:sz w:val="28"/>
          <w:szCs w:val="28"/>
          <w:rtl/>
          <w:lang w:eastAsia="en-US"/>
        </w:rPr>
        <w:t xml:space="preserve">المادة (2) </w:t>
      </w:r>
      <w:r w:rsidR="00B55201">
        <w:rPr>
          <w:rFonts w:cs="Andalus" w:hint="cs"/>
          <w:b/>
          <w:bCs/>
          <w:sz w:val="28"/>
          <w:szCs w:val="28"/>
          <w:u w:val="single"/>
          <w:rtl/>
          <w:lang w:eastAsia="en-US"/>
        </w:rPr>
        <w:t>رسالة الوحدة:</w:t>
      </w:r>
    </w:p>
    <w:p w:rsidR="00B55201" w:rsidRDefault="000C2E81" w:rsidP="001A30F4">
      <w:pPr>
        <w:spacing w:line="360" w:lineRule="auto"/>
        <w:ind w:firstLine="432"/>
        <w:jc w:val="lowKashida"/>
        <w:rPr>
          <w:rFonts w:cs="Arabic Transparent"/>
          <w:sz w:val="28"/>
          <w:szCs w:val="28"/>
          <w:rtl/>
          <w:lang w:eastAsia="en-US"/>
        </w:rPr>
      </w:pPr>
      <w:r w:rsidRPr="002C279B">
        <w:rPr>
          <w:rFonts w:cs="Arabic Transparent" w:hint="cs"/>
          <w:sz w:val="28"/>
          <w:szCs w:val="28"/>
          <w:rtl/>
          <w:lang w:eastAsia="en-US"/>
        </w:rPr>
        <w:t xml:space="preserve">وحدة إدارة المشروعات بجامعة الزقازيق </w:t>
      </w:r>
      <w:r w:rsidR="001A30F4">
        <w:rPr>
          <w:rFonts w:cs="Arabic Transparent" w:hint="cs"/>
          <w:sz w:val="28"/>
          <w:szCs w:val="28"/>
          <w:rtl/>
          <w:lang w:eastAsia="en-US"/>
        </w:rPr>
        <w:t xml:space="preserve">هي </w:t>
      </w:r>
      <w:r w:rsidR="006D3D3C" w:rsidRPr="002C279B">
        <w:rPr>
          <w:rFonts w:cs="Arabic Transparent" w:hint="cs"/>
          <w:sz w:val="28"/>
          <w:szCs w:val="28"/>
          <w:rtl/>
          <w:lang w:eastAsia="en-US"/>
        </w:rPr>
        <w:t>وحدة تابعة لإدارة الجامعة</w:t>
      </w:r>
      <w:r w:rsidR="001A30F4">
        <w:rPr>
          <w:rFonts w:cs="Arabic Transparent" w:hint="cs"/>
          <w:sz w:val="28"/>
          <w:szCs w:val="28"/>
          <w:rtl/>
          <w:lang w:eastAsia="en-US"/>
        </w:rPr>
        <w:t xml:space="preserve"> تختص </w:t>
      </w:r>
      <w:r w:rsidR="006D3D3C" w:rsidRPr="002C279B">
        <w:rPr>
          <w:rFonts w:cs="Arabic Transparent" w:hint="cs"/>
          <w:sz w:val="28"/>
          <w:szCs w:val="28"/>
          <w:rtl/>
          <w:lang w:eastAsia="en-US"/>
        </w:rPr>
        <w:t xml:space="preserve">، </w:t>
      </w:r>
      <w:r w:rsidR="006E0461">
        <w:rPr>
          <w:rFonts w:cs="Arabic Transparent" w:hint="cs"/>
          <w:sz w:val="28"/>
          <w:szCs w:val="28"/>
          <w:rtl/>
          <w:lang w:eastAsia="en-US"/>
        </w:rPr>
        <w:t>و</w:t>
      </w:r>
      <w:r w:rsidR="006D3D3C" w:rsidRPr="002C279B">
        <w:rPr>
          <w:rFonts w:cs="Arabic Transparent" w:hint="cs"/>
          <w:sz w:val="28"/>
          <w:szCs w:val="28"/>
          <w:rtl/>
          <w:lang w:eastAsia="en-US"/>
        </w:rPr>
        <w:t xml:space="preserve">تقوم بنشر ثقافة </w:t>
      </w:r>
      <w:r w:rsidR="00B44C0C" w:rsidRPr="002C279B">
        <w:rPr>
          <w:rFonts w:cs="Arabic Transparent" w:hint="cs"/>
          <w:sz w:val="28"/>
          <w:szCs w:val="28"/>
          <w:rtl/>
          <w:lang w:eastAsia="en-US"/>
        </w:rPr>
        <w:t>التطوير و</w:t>
      </w:r>
      <w:r w:rsidR="00632124" w:rsidRPr="002C279B">
        <w:rPr>
          <w:rFonts w:cs="Arabic Transparent" w:hint="cs"/>
          <w:sz w:val="28"/>
          <w:szCs w:val="28"/>
          <w:rtl/>
          <w:lang w:eastAsia="en-US"/>
        </w:rPr>
        <w:t>التنمية</w:t>
      </w:r>
      <w:r w:rsidR="00B44C0C" w:rsidRPr="002C279B">
        <w:rPr>
          <w:rFonts w:cs="Arabic Transparent" w:hint="cs"/>
          <w:sz w:val="28"/>
          <w:szCs w:val="28"/>
          <w:rtl/>
          <w:lang w:eastAsia="en-US"/>
        </w:rPr>
        <w:t xml:space="preserve"> وإدارة </w:t>
      </w:r>
      <w:r w:rsidR="005D1F28">
        <w:rPr>
          <w:rFonts w:cs="Arabic Transparent" w:hint="cs"/>
          <w:sz w:val="28"/>
          <w:szCs w:val="28"/>
          <w:rtl/>
          <w:lang w:eastAsia="en-US"/>
        </w:rPr>
        <w:t>ال</w:t>
      </w:r>
      <w:r w:rsidR="00B44C0C" w:rsidRPr="002C279B">
        <w:rPr>
          <w:rFonts w:cs="Arabic Transparent" w:hint="cs"/>
          <w:sz w:val="28"/>
          <w:szCs w:val="28"/>
          <w:rtl/>
          <w:lang w:eastAsia="en-US"/>
        </w:rPr>
        <w:t>مشروعات</w:t>
      </w:r>
      <w:r w:rsidR="005D1F28">
        <w:rPr>
          <w:rFonts w:cs="Arabic Transparent" w:hint="cs"/>
          <w:sz w:val="28"/>
          <w:szCs w:val="28"/>
          <w:rtl/>
          <w:lang w:eastAsia="en-US"/>
        </w:rPr>
        <w:t xml:space="preserve"> بمختلف أنواعها</w:t>
      </w:r>
      <w:r w:rsidR="00B44C0C" w:rsidRPr="002C279B">
        <w:rPr>
          <w:rFonts w:cs="Arabic Transparent" w:hint="cs"/>
          <w:sz w:val="28"/>
          <w:szCs w:val="28"/>
          <w:rtl/>
          <w:lang w:eastAsia="en-US"/>
        </w:rPr>
        <w:t xml:space="preserve"> </w:t>
      </w:r>
      <w:r w:rsidR="00625CBA" w:rsidRPr="002C279B">
        <w:rPr>
          <w:rFonts w:cs="Arabic Transparent" w:hint="cs"/>
          <w:sz w:val="28"/>
          <w:szCs w:val="28"/>
          <w:rtl/>
          <w:lang w:eastAsia="en-US"/>
        </w:rPr>
        <w:t>ل</w:t>
      </w:r>
      <w:r w:rsidRPr="002C279B">
        <w:rPr>
          <w:rFonts w:cs="Arabic Transparent" w:hint="cs"/>
          <w:sz w:val="28"/>
          <w:szCs w:val="28"/>
          <w:rtl/>
          <w:lang w:eastAsia="en-US"/>
        </w:rPr>
        <w:t xml:space="preserve">لوصول </w:t>
      </w:r>
      <w:r w:rsidR="006D3D3C" w:rsidRPr="002C279B">
        <w:rPr>
          <w:rFonts w:cs="Arabic Transparent" w:hint="cs"/>
          <w:sz w:val="28"/>
          <w:szCs w:val="28"/>
          <w:rtl/>
          <w:lang w:eastAsia="en-US"/>
        </w:rPr>
        <w:t xml:space="preserve">بأدائها المؤسسي والأكاديمي </w:t>
      </w:r>
      <w:r w:rsidR="0065375B">
        <w:rPr>
          <w:rFonts w:cs="Arabic Transparent" w:hint="cs"/>
          <w:sz w:val="28"/>
          <w:szCs w:val="28"/>
          <w:rtl/>
          <w:lang w:eastAsia="en-US"/>
        </w:rPr>
        <w:t>نحو</w:t>
      </w:r>
      <w:r w:rsidR="006D3D3C" w:rsidRPr="002C279B">
        <w:rPr>
          <w:rFonts w:cs="Arabic Transparent" w:hint="cs"/>
          <w:sz w:val="28"/>
          <w:szCs w:val="28"/>
          <w:rtl/>
          <w:lang w:eastAsia="en-US"/>
        </w:rPr>
        <w:t xml:space="preserve"> المعايير العالمية </w:t>
      </w:r>
      <w:r w:rsidR="00625CBA" w:rsidRPr="002C279B">
        <w:rPr>
          <w:rFonts w:cs="Arabic Transparent" w:hint="cs"/>
          <w:sz w:val="28"/>
          <w:szCs w:val="28"/>
          <w:rtl/>
          <w:lang w:eastAsia="en-US"/>
        </w:rPr>
        <w:t>من جودة الأداء والتميز</w:t>
      </w:r>
      <w:r w:rsidR="00A75BB9">
        <w:rPr>
          <w:rFonts w:cs="Arabic Transparent" w:hint="cs"/>
          <w:sz w:val="28"/>
          <w:szCs w:val="28"/>
          <w:rtl/>
          <w:lang w:eastAsia="en-US"/>
        </w:rPr>
        <w:t xml:space="preserve"> محليا وعالميا، وكذا</w:t>
      </w:r>
      <w:r w:rsidR="00625CBA" w:rsidRPr="002C279B">
        <w:rPr>
          <w:rFonts w:cs="Arabic Transparent" w:hint="cs"/>
          <w:sz w:val="28"/>
          <w:szCs w:val="28"/>
          <w:rtl/>
          <w:lang w:eastAsia="en-US"/>
        </w:rPr>
        <w:t xml:space="preserve"> العمل </w:t>
      </w:r>
      <w:r w:rsidR="00B55201" w:rsidRPr="002C279B">
        <w:rPr>
          <w:rFonts w:cs="Arabic Transparent" w:hint="cs"/>
          <w:sz w:val="28"/>
          <w:szCs w:val="28"/>
          <w:rtl/>
          <w:lang w:eastAsia="en-US"/>
        </w:rPr>
        <w:t>على تطوير وتحديث أداء وحدات الجامعة الأكاديمية والإدارية</w:t>
      </w:r>
      <w:r w:rsidR="00B44C0C" w:rsidRPr="002C279B">
        <w:rPr>
          <w:rFonts w:cs="Arabic Transparent" w:hint="cs"/>
          <w:sz w:val="28"/>
          <w:szCs w:val="28"/>
          <w:rtl/>
          <w:lang w:eastAsia="en-US"/>
        </w:rPr>
        <w:t xml:space="preserve"> </w:t>
      </w:r>
      <w:r w:rsidR="00B55201" w:rsidRPr="002C279B">
        <w:rPr>
          <w:rFonts w:cs="Arabic Transparent" w:hint="cs"/>
          <w:sz w:val="28"/>
          <w:szCs w:val="28"/>
          <w:rtl/>
          <w:lang w:eastAsia="en-US"/>
        </w:rPr>
        <w:t xml:space="preserve"> من خلال </w:t>
      </w:r>
      <w:r w:rsidR="00A75BB9">
        <w:rPr>
          <w:rFonts w:cs="Arabic Transparent" w:hint="cs"/>
          <w:sz w:val="28"/>
          <w:szCs w:val="28"/>
          <w:rtl/>
          <w:lang w:eastAsia="en-US"/>
        </w:rPr>
        <w:t>ال</w:t>
      </w:r>
      <w:r w:rsidR="004E6D5D" w:rsidRPr="002C279B">
        <w:rPr>
          <w:rFonts w:cs="Arabic Transparent" w:hint="cs"/>
          <w:sz w:val="28"/>
          <w:szCs w:val="28"/>
          <w:rtl/>
          <w:lang w:eastAsia="en-US"/>
        </w:rPr>
        <w:t>دعم و</w:t>
      </w:r>
      <w:r w:rsidR="00A75BB9">
        <w:rPr>
          <w:rFonts w:cs="Arabic Transparent" w:hint="cs"/>
          <w:sz w:val="28"/>
          <w:szCs w:val="28"/>
          <w:rtl/>
          <w:lang w:eastAsia="en-US"/>
        </w:rPr>
        <w:t>ال</w:t>
      </w:r>
      <w:r w:rsidR="004E6D5D" w:rsidRPr="002C279B">
        <w:rPr>
          <w:rFonts w:cs="Arabic Transparent" w:hint="cs"/>
          <w:sz w:val="28"/>
          <w:szCs w:val="28"/>
          <w:rtl/>
          <w:lang w:eastAsia="en-US"/>
        </w:rPr>
        <w:t xml:space="preserve">متابعة </w:t>
      </w:r>
      <w:r w:rsidR="00A75BB9">
        <w:rPr>
          <w:rFonts w:cs="Arabic Transparent" w:hint="cs"/>
          <w:sz w:val="28"/>
          <w:szCs w:val="28"/>
          <w:rtl/>
          <w:lang w:eastAsia="en-US"/>
        </w:rPr>
        <w:t>ل</w:t>
      </w:r>
      <w:r w:rsidR="004E6D5D" w:rsidRPr="002C279B">
        <w:rPr>
          <w:rFonts w:cs="Arabic Transparent" w:hint="cs"/>
          <w:sz w:val="28"/>
          <w:szCs w:val="28"/>
          <w:rtl/>
          <w:lang w:eastAsia="en-US"/>
        </w:rPr>
        <w:t xml:space="preserve">مجموعة متكاملة من المشروعات المؤسسية والتنموية، وطبقا لبرامج </w:t>
      </w:r>
      <w:r w:rsidR="00A75BB9">
        <w:rPr>
          <w:rFonts w:cs="Arabic Transparent" w:hint="cs"/>
          <w:sz w:val="28"/>
          <w:szCs w:val="28"/>
          <w:rtl/>
          <w:lang w:eastAsia="en-US"/>
        </w:rPr>
        <w:t xml:space="preserve">إستراتيجية </w:t>
      </w:r>
      <w:r w:rsidR="004E6D5D" w:rsidRPr="002C279B">
        <w:rPr>
          <w:rFonts w:cs="Arabic Transparent" w:hint="cs"/>
          <w:sz w:val="28"/>
          <w:szCs w:val="28"/>
          <w:rtl/>
          <w:lang w:eastAsia="en-US"/>
        </w:rPr>
        <w:t xml:space="preserve">وخطط تنفيذية تستهدف التطوير المستمر لعمليات التعليم والتعلم والبحث العلمي بالجامعة </w:t>
      </w:r>
      <w:r w:rsidR="00A75BB9">
        <w:rPr>
          <w:rFonts w:cs="Arabic Transparent" w:hint="cs"/>
          <w:sz w:val="28"/>
          <w:szCs w:val="28"/>
          <w:rtl/>
          <w:lang w:eastAsia="en-US"/>
        </w:rPr>
        <w:t>للوفاء باحتياجات البيئة المحيطة.</w:t>
      </w:r>
    </w:p>
    <w:p w:rsidR="006E0461" w:rsidRDefault="006E0461" w:rsidP="008562B3">
      <w:pPr>
        <w:spacing w:line="360" w:lineRule="auto"/>
        <w:jc w:val="lowKashida"/>
        <w:rPr>
          <w:b/>
          <w:bCs/>
          <w:sz w:val="34"/>
          <w:szCs w:val="32"/>
          <w:rtl/>
          <w:lang w:bidi="ar-EG"/>
        </w:rPr>
      </w:pPr>
    </w:p>
    <w:p w:rsidR="006E0461" w:rsidRDefault="006E0461" w:rsidP="008562B3">
      <w:pPr>
        <w:spacing w:line="360" w:lineRule="auto"/>
        <w:jc w:val="lowKashida"/>
        <w:rPr>
          <w:b/>
          <w:bCs/>
          <w:sz w:val="34"/>
          <w:szCs w:val="32"/>
          <w:rtl/>
          <w:lang w:bidi="ar-EG"/>
        </w:rPr>
      </w:pPr>
    </w:p>
    <w:p w:rsidR="006E0461" w:rsidRDefault="006E0461" w:rsidP="008562B3">
      <w:pPr>
        <w:spacing w:line="360" w:lineRule="auto"/>
        <w:jc w:val="lowKashida"/>
        <w:rPr>
          <w:b/>
          <w:bCs/>
          <w:sz w:val="34"/>
          <w:szCs w:val="32"/>
          <w:rtl/>
          <w:lang w:bidi="ar-EG"/>
        </w:rPr>
      </w:pPr>
    </w:p>
    <w:p w:rsidR="000A3FCC" w:rsidRDefault="000A3FCC" w:rsidP="008562B3">
      <w:pPr>
        <w:spacing w:line="360" w:lineRule="auto"/>
        <w:jc w:val="lowKashida"/>
        <w:rPr>
          <w:b/>
          <w:bCs/>
          <w:sz w:val="34"/>
          <w:szCs w:val="32"/>
          <w:rtl/>
          <w:lang w:bidi="ar-EG"/>
        </w:rPr>
      </w:pPr>
    </w:p>
    <w:p w:rsidR="00757B01" w:rsidRDefault="00757B01" w:rsidP="008562B3">
      <w:pPr>
        <w:spacing w:line="360" w:lineRule="auto"/>
        <w:jc w:val="lowKashida"/>
        <w:rPr>
          <w:b/>
          <w:bCs/>
          <w:sz w:val="34"/>
          <w:szCs w:val="32"/>
          <w:rtl/>
          <w:lang w:bidi="ar-EG"/>
        </w:rPr>
      </w:pPr>
    </w:p>
    <w:p w:rsidR="00171F67" w:rsidRDefault="00171F67" w:rsidP="008562B3">
      <w:pPr>
        <w:spacing w:line="360" w:lineRule="auto"/>
        <w:jc w:val="lowKashida"/>
        <w:rPr>
          <w:b/>
          <w:bCs/>
          <w:sz w:val="34"/>
          <w:szCs w:val="32"/>
          <w:rtl/>
          <w:lang w:bidi="ar-EG"/>
        </w:rPr>
      </w:pPr>
    </w:p>
    <w:p w:rsidR="008562B3" w:rsidRPr="007C219E" w:rsidRDefault="00355152" w:rsidP="008562B3">
      <w:pPr>
        <w:spacing w:line="360" w:lineRule="auto"/>
        <w:jc w:val="lowKashida"/>
        <w:rPr>
          <w:b/>
          <w:bCs/>
          <w:sz w:val="34"/>
          <w:szCs w:val="32"/>
          <w:rtl/>
          <w:lang w:bidi="ar-EG"/>
        </w:rPr>
      </w:pPr>
      <w:r>
        <w:rPr>
          <w:rFonts w:hint="cs"/>
          <w:b/>
          <w:bCs/>
          <w:sz w:val="34"/>
          <w:szCs w:val="32"/>
          <w:rtl/>
          <w:lang w:bidi="ar-EG"/>
        </w:rPr>
        <w:t xml:space="preserve">المادة </w:t>
      </w:r>
      <w:r w:rsidR="00131FF6">
        <w:rPr>
          <w:rFonts w:hint="cs"/>
          <w:b/>
          <w:bCs/>
          <w:sz w:val="34"/>
          <w:szCs w:val="32"/>
          <w:rtl/>
          <w:lang w:bidi="ar-EG"/>
        </w:rPr>
        <w:t>(</w:t>
      </w:r>
      <w:r>
        <w:rPr>
          <w:rFonts w:hint="cs"/>
          <w:b/>
          <w:bCs/>
          <w:sz w:val="34"/>
          <w:szCs w:val="32"/>
          <w:rtl/>
          <w:lang w:bidi="ar-EG"/>
        </w:rPr>
        <w:t>3</w:t>
      </w:r>
      <w:r w:rsidR="00131FF6">
        <w:rPr>
          <w:rFonts w:hint="cs"/>
          <w:b/>
          <w:bCs/>
          <w:sz w:val="34"/>
          <w:szCs w:val="32"/>
          <w:rtl/>
          <w:lang w:bidi="ar-EG"/>
        </w:rPr>
        <w:t>)</w:t>
      </w:r>
      <w:r>
        <w:rPr>
          <w:rFonts w:hint="cs"/>
          <w:b/>
          <w:bCs/>
          <w:sz w:val="34"/>
          <w:szCs w:val="32"/>
          <w:rtl/>
          <w:lang w:bidi="ar-EG"/>
        </w:rPr>
        <w:t>:</w:t>
      </w:r>
      <w:r w:rsidR="008562B3" w:rsidRPr="007C219E">
        <w:rPr>
          <w:b/>
          <w:bCs/>
          <w:sz w:val="34"/>
          <w:szCs w:val="32"/>
          <w:rtl/>
          <w:lang w:bidi="ar-EG"/>
        </w:rPr>
        <w:t xml:space="preserve"> تحديد مجال عمل الوحدة</w:t>
      </w:r>
    </w:p>
    <w:p w:rsidR="008562B3" w:rsidRDefault="008562B3" w:rsidP="008562B3">
      <w:pPr>
        <w:spacing w:line="360" w:lineRule="auto"/>
        <w:ind w:left="720"/>
        <w:jc w:val="lowKashida"/>
        <w:rPr>
          <w:rtl/>
          <w:lang w:bidi="ar-EG"/>
        </w:rPr>
      </w:pPr>
      <w:r w:rsidRPr="00171F67">
        <w:rPr>
          <w:rFonts w:cs="Arabic Transparent" w:hint="cs"/>
          <w:sz w:val="28"/>
          <w:szCs w:val="28"/>
          <w:rtl/>
          <w:lang w:eastAsia="en-US"/>
        </w:rPr>
        <w:t>يمتد مجال عمل الوحدة ليشمل كل مشاريع التطوير في مجال الأنشطة الجامعية سواء الممولة قوميا أو عالميا</w:t>
      </w:r>
      <w:r>
        <w:rPr>
          <w:rFonts w:hint="cs"/>
          <w:rtl/>
          <w:lang w:bidi="ar-EG"/>
        </w:rPr>
        <w:t xml:space="preserve"> لتشمل الأر</w:t>
      </w:r>
      <w:r w:rsidR="006E0461">
        <w:rPr>
          <w:rFonts w:hint="cs"/>
          <w:rtl/>
          <w:lang w:bidi="ar-EG"/>
        </w:rPr>
        <w:t>ب</w:t>
      </w:r>
      <w:r>
        <w:rPr>
          <w:rFonts w:hint="cs"/>
          <w:rtl/>
          <w:lang w:bidi="ar-EG"/>
        </w:rPr>
        <w:t>عة أنواع التالية من المشروعات:</w:t>
      </w:r>
      <w:r w:rsidR="00DE6AE1">
        <w:rPr>
          <w:rFonts w:hint="cs"/>
          <w:rtl/>
          <w:lang w:bidi="ar-EG"/>
        </w:rPr>
        <w:t>-</w:t>
      </w:r>
    </w:p>
    <w:p w:rsidR="008562B3" w:rsidRDefault="008562B3" w:rsidP="00E63C9D">
      <w:pPr>
        <w:spacing w:line="360" w:lineRule="auto"/>
        <w:ind w:left="720"/>
        <w:rPr>
          <w:rtl/>
          <w:lang w:bidi="ar-EG"/>
        </w:rPr>
      </w:pPr>
      <w:r w:rsidRPr="0043200B">
        <w:rPr>
          <w:sz w:val="28"/>
          <w:szCs w:val="28"/>
          <w:lang w:bidi="ar-EG"/>
        </w:rPr>
        <w:t>1</w:t>
      </w:r>
      <w:r w:rsidRPr="0043200B">
        <w:rPr>
          <w:sz w:val="28"/>
          <w:szCs w:val="28"/>
          <w:rtl/>
          <w:lang w:bidi="ar-EG"/>
        </w:rPr>
        <w:t xml:space="preserve"> - مشروعات تعليمية وجودة</w:t>
      </w:r>
      <w:r w:rsidR="00E63C9D">
        <w:rPr>
          <w:rFonts w:hint="cs"/>
          <w:sz w:val="28"/>
          <w:szCs w:val="28"/>
          <w:rtl/>
          <w:lang w:bidi="ar-EG"/>
        </w:rPr>
        <w:t xml:space="preserve"> ممولة داخليا أو خارجيا (</w:t>
      </w:r>
      <w:r w:rsidR="00E63C9D">
        <w:rPr>
          <w:rFonts w:hint="cs"/>
          <w:rtl/>
          <w:lang w:bidi="ar-EG"/>
        </w:rPr>
        <w:t xml:space="preserve">مثل مشاريع </w:t>
      </w:r>
      <w:r w:rsidR="00E63C9D">
        <w:rPr>
          <w:sz w:val="28"/>
          <w:szCs w:val="28"/>
          <w:lang w:bidi="ar-EG"/>
        </w:rPr>
        <w:t>CIQAP-TEMPUS</w:t>
      </w:r>
      <w:r w:rsidR="00E63C9D">
        <w:rPr>
          <w:rFonts w:hint="cs"/>
          <w:sz w:val="28"/>
          <w:szCs w:val="28"/>
          <w:rtl/>
          <w:lang w:bidi="ar-EG"/>
        </w:rPr>
        <w:t>)</w:t>
      </w:r>
      <w:r w:rsidR="006A559E">
        <w:rPr>
          <w:rFonts w:hint="cs"/>
          <w:rtl/>
          <w:lang w:bidi="ar-EG"/>
        </w:rPr>
        <w:t>.</w:t>
      </w:r>
    </w:p>
    <w:p w:rsidR="008562B3" w:rsidRPr="008562B3" w:rsidRDefault="008562B3" w:rsidP="00355152">
      <w:pPr>
        <w:spacing w:line="360" w:lineRule="auto"/>
        <w:ind w:left="720"/>
        <w:jc w:val="lowKashida"/>
        <w:rPr>
          <w:rtl/>
          <w:lang w:bidi="ar-EG"/>
        </w:rPr>
      </w:pPr>
      <w:r w:rsidRPr="0043200B">
        <w:rPr>
          <w:sz w:val="28"/>
          <w:szCs w:val="28"/>
          <w:lang w:bidi="ar-EG"/>
        </w:rPr>
        <w:t>2</w:t>
      </w:r>
      <w:r w:rsidRPr="0043200B">
        <w:rPr>
          <w:sz w:val="28"/>
          <w:szCs w:val="28"/>
          <w:rtl/>
          <w:lang w:bidi="ar-EG"/>
        </w:rPr>
        <w:t xml:space="preserve"> - مشروعات بحثية</w:t>
      </w:r>
      <w:r>
        <w:rPr>
          <w:rFonts w:hint="cs"/>
          <w:rtl/>
          <w:lang w:bidi="ar-EG"/>
        </w:rPr>
        <w:t xml:space="preserve"> </w:t>
      </w:r>
      <w:r w:rsidR="00E63C9D">
        <w:rPr>
          <w:rFonts w:hint="cs"/>
          <w:sz w:val="28"/>
          <w:szCs w:val="28"/>
          <w:rtl/>
          <w:lang w:bidi="ar-EG"/>
        </w:rPr>
        <w:t xml:space="preserve">ممولة داخليا أو خارجيا </w:t>
      </w:r>
      <w:r>
        <w:rPr>
          <w:rFonts w:hint="cs"/>
          <w:rtl/>
          <w:lang w:bidi="ar-EG"/>
        </w:rPr>
        <w:t xml:space="preserve">(مثل مشاريع صندوق </w:t>
      </w:r>
      <w:r w:rsidR="00355152">
        <w:rPr>
          <w:lang w:bidi="ar-EG"/>
        </w:rPr>
        <w:t>FP7-</w:t>
      </w:r>
      <w:r>
        <w:rPr>
          <w:lang w:bidi="ar-EG"/>
        </w:rPr>
        <w:t>STDF</w:t>
      </w:r>
      <w:r w:rsidR="00355152">
        <w:rPr>
          <w:rFonts w:hint="cs"/>
          <w:rtl/>
          <w:lang w:bidi="ar-EG"/>
        </w:rPr>
        <w:t>)</w:t>
      </w:r>
    </w:p>
    <w:p w:rsidR="008562B3" w:rsidRDefault="008562B3" w:rsidP="008562B3">
      <w:pPr>
        <w:spacing w:line="360" w:lineRule="auto"/>
        <w:ind w:left="720"/>
        <w:jc w:val="lowKashida"/>
        <w:rPr>
          <w:rtl/>
          <w:lang w:bidi="ar-EG"/>
        </w:rPr>
      </w:pPr>
      <w:r w:rsidRPr="0043200B">
        <w:rPr>
          <w:sz w:val="28"/>
          <w:szCs w:val="28"/>
          <w:lang w:bidi="ar-EG"/>
        </w:rPr>
        <w:t>3</w:t>
      </w:r>
      <w:r w:rsidRPr="0043200B">
        <w:rPr>
          <w:sz w:val="28"/>
          <w:szCs w:val="28"/>
          <w:rtl/>
          <w:lang w:bidi="ar-EG"/>
        </w:rPr>
        <w:t xml:space="preserve"> - مشروعات بيئة وخدمة مجتمع</w:t>
      </w:r>
      <w:r w:rsidR="00E63C9D">
        <w:rPr>
          <w:rFonts w:hint="cs"/>
          <w:rtl/>
          <w:lang w:bidi="ar-EG"/>
        </w:rPr>
        <w:t xml:space="preserve"> </w:t>
      </w:r>
      <w:r w:rsidR="00E63C9D">
        <w:rPr>
          <w:rFonts w:hint="cs"/>
          <w:sz w:val="28"/>
          <w:szCs w:val="28"/>
          <w:rtl/>
          <w:lang w:bidi="ar-EG"/>
        </w:rPr>
        <w:t>ممولة داخليا أو خارجيا</w:t>
      </w:r>
      <w:r>
        <w:rPr>
          <w:rFonts w:hint="cs"/>
          <w:rtl/>
          <w:lang w:bidi="ar-EG"/>
        </w:rPr>
        <w:t xml:space="preserve"> (مثل مشاريع وزارة البيئة أو الإتحاد الأوروبي في مجال البيئة)</w:t>
      </w:r>
    </w:p>
    <w:p w:rsidR="008562B3" w:rsidRPr="007C219E" w:rsidRDefault="008562B3" w:rsidP="008562B3">
      <w:pPr>
        <w:spacing w:line="360" w:lineRule="auto"/>
        <w:ind w:left="720"/>
        <w:jc w:val="lowKashida"/>
        <w:rPr>
          <w:rtl/>
          <w:lang w:bidi="ar-EG"/>
        </w:rPr>
      </w:pPr>
      <w:r w:rsidRPr="0043200B">
        <w:rPr>
          <w:sz w:val="28"/>
          <w:szCs w:val="28"/>
          <w:lang w:bidi="ar-EG"/>
        </w:rPr>
        <w:t>4</w:t>
      </w:r>
      <w:r w:rsidRPr="0043200B">
        <w:rPr>
          <w:sz w:val="28"/>
          <w:szCs w:val="28"/>
          <w:rtl/>
          <w:lang w:bidi="ar-EG"/>
        </w:rPr>
        <w:t xml:space="preserve"> - مشروعات إدارة</w:t>
      </w:r>
      <w:r w:rsidRPr="0043200B">
        <w:rPr>
          <w:rFonts w:hint="cs"/>
          <w:sz w:val="28"/>
          <w:szCs w:val="28"/>
          <w:rtl/>
          <w:lang w:bidi="ar-EG"/>
        </w:rPr>
        <w:t xml:space="preserve"> وتخطيط</w:t>
      </w:r>
      <w:r>
        <w:rPr>
          <w:rFonts w:hint="cs"/>
          <w:rtl/>
          <w:lang w:bidi="ar-EG"/>
        </w:rPr>
        <w:t xml:space="preserve"> </w:t>
      </w:r>
      <w:r w:rsidR="00E63C9D">
        <w:rPr>
          <w:rFonts w:hint="cs"/>
          <w:sz w:val="28"/>
          <w:szCs w:val="28"/>
          <w:rtl/>
          <w:lang w:bidi="ar-EG"/>
        </w:rPr>
        <w:t xml:space="preserve">ممولة داخليا أو خارجيا </w:t>
      </w:r>
      <w:r>
        <w:rPr>
          <w:rFonts w:hint="cs"/>
          <w:rtl/>
          <w:lang w:bidi="ar-EG"/>
        </w:rPr>
        <w:t>(مثل مش</w:t>
      </w:r>
      <w:r w:rsidR="00DE6AE1">
        <w:rPr>
          <w:rFonts w:hint="cs"/>
          <w:rtl/>
          <w:lang w:bidi="ar-EG"/>
        </w:rPr>
        <w:t>ا</w:t>
      </w:r>
      <w:r>
        <w:rPr>
          <w:rFonts w:hint="cs"/>
          <w:rtl/>
          <w:lang w:bidi="ar-EG"/>
        </w:rPr>
        <w:t>ريع تكنولوجيا المعلومات ومشاريع الإستراتيجية).</w:t>
      </w:r>
    </w:p>
    <w:p w:rsidR="00BB242D" w:rsidRPr="00963C45" w:rsidRDefault="00B55201" w:rsidP="00DE6AE1">
      <w:pPr>
        <w:spacing w:line="360" w:lineRule="auto"/>
        <w:jc w:val="lowKashida"/>
        <w:rPr>
          <w:b/>
          <w:bCs/>
          <w:sz w:val="34"/>
          <w:szCs w:val="32"/>
          <w:rtl/>
          <w:lang w:bidi="ar-EG"/>
        </w:rPr>
      </w:pPr>
      <w:r w:rsidRPr="00131FF6">
        <w:rPr>
          <w:rFonts w:hint="cs"/>
          <w:b/>
          <w:bCs/>
          <w:sz w:val="34"/>
          <w:szCs w:val="32"/>
          <w:rtl/>
          <w:lang w:bidi="ar-EG"/>
        </w:rPr>
        <w:t>المادة</w:t>
      </w:r>
      <w:r w:rsidR="009268B2" w:rsidRPr="00131FF6">
        <w:rPr>
          <w:rFonts w:hint="cs"/>
          <w:b/>
          <w:bCs/>
          <w:sz w:val="34"/>
          <w:szCs w:val="32"/>
          <w:rtl/>
          <w:lang w:bidi="ar-EG"/>
        </w:rPr>
        <w:t>(</w:t>
      </w:r>
      <w:r w:rsidR="00355152" w:rsidRPr="00131FF6">
        <w:rPr>
          <w:rFonts w:hint="cs"/>
          <w:b/>
          <w:bCs/>
          <w:sz w:val="34"/>
          <w:szCs w:val="32"/>
          <w:rtl/>
          <w:lang w:bidi="ar-EG"/>
        </w:rPr>
        <w:t>4</w:t>
      </w:r>
      <w:r w:rsidR="009268B2" w:rsidRPr="00131FF6">
        <w:rPr>
          <w:rFonts w:hint="cs"/>
          <w:b/>
          <w:bCs/>
          <w:sz w:val="34"/>
          <w:szCs w:val="32"/>
          <w:rtl/>
          <w:lang w:bidi="ar-EG"/>
        </w:rPr>
        <w:t>)</w:t>
      </w:r>
      <w:r w:rsidRPr="00131FF6">
        <w:rPr>
          <w:rFonts w:hint="cs"/>
          <w:b/>
          <w:bCs/>
          <w:sz w:val="34"/>
          <w:szCs w:val="32"/>
          <w:rtl/>
          <w:lang w:bidi="ar-EG"/>
        </w:rPr>
        <w:t xml:space="preserve">: </w:t>
      </w:r>
      <w:r w:rsidR="00BB242D" w:rsidRPr="00963C45">
        <w:rPr>
          <w:b/>
          <w:bCs/>
          <w:sz w:val="34"/>
          <w:szCs w:val="32"/>
          <w:rtl/>
          <w:lang w:bidi="ar-EG"/>
        </w:rPr>
        <w:t xml:space="preserve">تحديد </w:t>
      </w:r>
      <w:r w:rsidR="00BB242D">
        <w:rPr>
          <w:rFonts w:hint="cs"/>
          <w:b/>
          <w:bCs/>
          <w:sz w:val="34"/>
          <w:szCs w:val="32"/>
          <w:rtl/>
          <w:lang w:bidi="ar-EG"/>
        </w:rPr>
        <w:t>أدوار</w:t>
      </w:r>
      <w:r w:rsidR="00BB242D" w:rsidRPr="00963C45">
        <w:rPr>
          <w:b/>
          <w:bCs/>
          <w:sz w:val="34"/>
          <w:szCs w:val="32"/>
          <w:rtl/>
          <w:lang w:bidi="ar-EG"/>
        </w:rPr>
        <w:t xml:space="preserve"> الوحدة:</w:t>
      </w:r>
    </w:p>
    <w:p w:rsidR="00BB242D" w:rsidRDefault="00BB242D" w:rsidP="0055528C">
      <w:pPr>
        <w:numPr>
          <w:ilvl w:val="0"/>
          <w:numId w:val="7"/>
        </w:numPr>
        <w:spacing w:line="360" w:lineRule="auto"/>
        <w:jc w:val="lowKashida"/>
        <w:rPr>
          <w:sz w:val="28"/>
          <w:szCs w:val="28"/>
          <w:lang w:bidi="ar-EG"/>
        </w:rPr>
      </w:pPr>
      <w:r w:rsidRPr="00D1234B">
        <w:rPr>
          <w:b/>
          <w:bCs/>
          <w:sz w:val="28"/>
          <w:szCs w:val="28"/>
          <w:rtl/>
          <w:lang w:bidi="ar-EG"/>
        </w:rPr>
        <w:t>دور توعية وإعلام</w:t>
      </w:r>
      <w:r w:rsidRPr="00176B83">
        <w:rPr>
          <w:sz w:val="28"/>
          <w:szCs w:val="28"/>
          <w:rtl/>
          <w:lang w:bidi="ar-EG"/>
        </w:rPr>
        <w:t xml:space="preserve">: </w:t>
      </w:r>
    </w:p>
    <w:p w:rsidR="00BB242D" w:rsidRDefault="00BB242D" w:rsidP="00BB242D">
      <w:pPr>
        <w:spacing w:line="360" w:lineRule="auto"/>
        <w:ind w:left="720"/>
        <w:jc w:val="lowKashida"/>
        <w:rPr>
          <w:sz w:val="28"/>
          <w:szCs w:val="28"/>
          <w:rtl/>
          <w:lang w:bidi="ar-EG"/>
        </w:rPr>
      </w:pPr>
      <w:r w:rsidRPr="00176B83">
        <w:rPr>
          <w:sz w:val="28"/>
          <w:szCs w:val="28"/>
          <w:rtl/>
          <w:lang w:bidi="ar-EG"/>
        </w:rPr>
        <w:t>تعتبر الوحدة نقطة استقبال وتجميع كل ما يخص المشروعات الجديدة وتقوم بدورها بنشر هذه المعلومات وشرحها لمجتمع المستفيدين بالجامعة.</w:t>
      </w:r>
    </w:p>
    <w:p w:rsidR="00BB242D" w:rsidRDefault="00BB242D" w:rsidP="0055528C">
      <w:pPr>
        <w:numPr>
          <w:ilvl w:val="0"/>
          <w:numId w:val="7"/>
        </w:numPr>
        <w:spacing w:line="360" w:lineRule="auto"/>
        <w:jc w:val="lowKashida"/>
        <w:rPr>
          <w:sz w:val="28"/>
          <w:szCs w:val="28"/>
          <w:lang w:bidi="ar-EG"/>
        </w:rPr>
      </w:pPr>
      <w:r w:rsidRPr="00D1234B">
        <w:rPr>
          <w:b/>
          <w:bCs/>
          <w:sz w:val="28"/>
          <w:szCs w:val="28"/>
          <w:rtl/>
          <w:lang w:bidi="ar-EG"/>
        </w:rPr>
        <w:t>دور إنشائي و</w:t>
      </w:r>
      <w:r>
        <w:rPr>
          <w:rFonts w:hint="cs"/>
          <w:b/>
          <w:bCs/>
          <w:sz w:val="28"/>
          <w:szCs w:val="28"/>
          <w:rtl/>
          <w:lang w:bidi="ar-EG"/>
        </w:rPr>
        <w:t>تأهيلي</w:t>
      </w:r>
      <w:r>
        <w:rPr>
          <w:rFonts w:hint="cs"/>
          <w:sz w:val="28"/>
          <w:szCs w:val="28"/>
          <w:rtl/>
          <w:lang w:bidi="ar-EG"/>
        </w:rPr>
        <w:t>:</w:t>
      </w:r>
    </w:p>
    <w:p w:rsidR="00BB242D" w:rsidRPr="00176B83" w:rsidRDefault="00BB242D" w:rsidP="00BB242D">
      <w:pPr>
        <w:spacing w:line="360" w:lineRule="auto"/>
        <w:ind w:left="720"/>
        <w:jc w:val="lowKashida"/>
        <w:rPr>
          <w:sz w:val="28"/>
          <w:szCs w:val="28"/>
          <w:rtl/>
          <w:lang w:bidi="ar-EG"/>
        </w:rPr>
      </w:pPr>
      <w:r w:rsidRPr="00176B83">
        <w:rPr>
          <w:sz w:val="28"/>
          <w:szCs w:val="28"/>
          <w:rtl/>
          <w:lang w:bidi="ar-EG"/>
        </w:rPr>
        <w:t xml:space="preserve"> عن طريق المساعدة في عقد الاتفاقات و</w:t>
      </w:r>
      <w:r w:rsidR="00F90431">
        <w:rPr>
          <w:sz w:val="28"/>
          <w:szCs w:val="28"/>
          <w:rtl/>
          <w:lang w:bidi="ar-EG"/>
        </w:rPr>
        <w:t>التقدم للمشروعات من خلال التحضي</w:t>
      </w:r>
      <w:r w:rsidR="00F90431">
        <w:rPr>
          <w:rFonts w:hint="cs"/>
          <w:sz w:val="28"/>
          <w:szCs w:val="28"/>
          <w:rtl/>
          <w:lang w:bidi="ar-EG"/>
        </w:rPr>
        <w:t>ر</w:t>
      </w:r>
      <w:r w:rsidRPr="00176B83">
        <w:rPr>
          <w:sz w:val="28"/>
          <w:szCs w:val="28"/>
          <w:rtl/>
          <w:lang w:bidi="ar-EG"/>
        </w:rPr>
        <w:t xml:space="preserve"> والتنسيق بين المتقدمين وتكوين </w:t>
      </w:r>
      <w:r>
        <w:rPr>
          <w:rFonts w:hint="cs"/>
          <w:sz w:val="28"/>
          <w:szCs w:val="28"/>
          <w:rtl/>
          <w:lang w:bidi="ar-EG"/>
        </w:rPr>
        <w:t xml:space="preserve">ومتابعة عمل </w:t>
      </w:r>
      <w:r w:rsidRPr="00176B83">
        <w:rPr>
          <w:sz w:val="28"/>
          <w:szCs w:val="28"/>
          <w:rtl/>
          <w:lang w:bidi="ar-EG"/>
        </w:rPr>
        <w:t>فرق الشراكة</w:t>
      </w:r>
      <w:r>
        <w:rPr>
          <w:rFonts w:hint="cs"/>
          <w:sz w:val="28"/>
          <w:szCs w:val="28"/>
          <w:rtl/>
          <w:lang w:bidi="ar-EG"/>
        </w:rPr>
        <w:t xml:space="preserve"> </w:t>
      </w:r>
      <w:r w:rsidRPr="00176B83">
        <w:rPr>
          <w:sz w:val="28"/>
          <w:szCs w:val="28"/>
          <w:rtl/>
          <w:lang w:bidi="ar-EG"/>
        </w:rPr>
        <w:t>أثناء التقدم للمشروعات.</w:t>
      </w:r>
    </w:p>
    <w:p w:rsidR="00BB242D" w:rsidRPr="00176B83" w:rsidRDefault="00BB242D" w:rsidP="0055528C">
      <w:pPr>
        <w:numPr>
          <w:ilvl w:val="0"/>
          <w:numId w:val="7"/>
        </w:numPr>
        <w:spacing w:line="360" w:lineRule="auto"/>
        <w:jc w:val="lowKashida"/>
        <w:rPr>
          <w:sz w:val="28"/>
          <w:szCs w:val="28"/>
          <w:rtl/>
          <w:lang w:bidi="ar-EG"/>
        </w:rPr>
      </w:pPr>
      <w:r w:rsidRPr="00D1234B">
        <w:rPr>
          <w:b/>
          <w:bCs/>
          <w:sz w:val="28"/>
          <w:szCs w:val="28"/>
          <w:rtl/>
          <w:lang w:bidi="ar-EG"/>
        </w:rPr>
        <w:t>الدعم الفني والمتابعة خلال تنفيذ المشروعات</w:t>
      </w:r>
      <w:r w:rsidRPr="00176B83">
        <w:rPr>
          <w:sz w:val="28"/>
          <w:szCs w:val="28"/>
          <w:rtl/>
          <w:lang w:bidi="ar-EG"/>
        </w:rPr>
        <w:t>.</w:t>
      </w:r>
    </w:p>
    <w:p w:rsidR="00BB242D" w:rsidRPr="00176B83" w:rsidRDefault="00BB242D" w:rsidP="0055528C">
      <w:pPr>
        <w:numPr>
          <w:ilvl w:val="0"/>
          <w:numId w:val="7"/>
        </w:numPr>
        <w:spacing w:line="360" w:lineRule="auto"/>
        <w:jc w:val="lowKashida"/>
        <w:rPr>
          <w:sz w:val="28"/>
          <w:szCs w:val="28"/>
          <w:rtl/>
          <w:lang w:bidi="ar-EG"/>
        </w:rPr>
      </w:pPr>
      <w:r w:rsidRPr="00D1234B">
        <w:rPr>
          <w:b/>
          <w:bCs/>
          <w:sz w:val="28"/>
          <w:szCs w:val="28"/>
          <w:rtl/>
          <w:lang w:bidi="ar-EG"/>
        </w:rPr>
        <w:t>متابعة ورصد مخرجات المشروعات</w:t>
      </w:r>
      <w:r w:rsidRPr="00176B83">
        <w:rPr>
          <w:sz w:val="28"/>
          <w:szCs w:val="28"/>
          <w:rtl/>
          <w:lang w:bidi="ar-EG"/>
        </w:rPr>
        <w:t xml:space="preserve"> ووضعها في صورة متاحة للمستفيدين ومتابعة تحول المخرجات إلى آليات تنفيذية</w:t>
      </w:r>
      <w:r>
        <w:rPr>
          <w:rFonts w:hint="cs"/>
          <w:sz w:val="28"/>
          <w:szCs w:val="28"/>
          <w:rtl/>
          <w:lang w:bidi="ar-EG"/>
        </w:rPr>
        <w:t xml:space="preserve"> كما تكون من مهمتها أيضا تسويق مخرجات المشروعات بأنواعها للمستفيدين في المجتمع وسوق العمل</w:t>
      </w:r>
      <w:r w:rsidRPr="00176B83">
        <w:rPr>
          <w:sz w:val="28"/>
          <w:szCs w:val="28"/>
          <w:rtl/>
          <w:lang w:bidi="ar-EG"/>
        </w:rPr>
        <w:t>.</w:t>
      </w:r>
    </w:p>
    <w:p w:rsidR="00BB242D" w:rsidRPr="00176B83" w:rsidRDefault="00BB242D" w:rsidP="0055528C">
      <w:pPr>
        <w:numPr>
          <w:ilvl w:val="0"/>
          <w:numId w:val="7"/>
        </w:numPr>
        <w:spacing w:line="360" w:lineRule="auto"/>
        <w:jc w:val="lowKashida"/>
        <w:rPr>
          <w:sz w:val="28"/>
          <w:szCs w:val="28"/>
          <w:rtl/>
          <w:lang w:bidi="ar-EG"/>
        </w:rPr>
      </w:pPr>
      <w:r w:rsidRPr="00D1234B">
        <w:rPr>
          <w:b/>
          <w:bCs/>
          <w:sz w:val="28"/>
          <w:szCs w:val="28"/>
          <w:rtl/>
          <w:lang w:bidi="ar-EG"/>
        </w:rPr>
        <w:t>دور قيادي في التعاقد</w:t>
      </w:r>
      <w:r w:rsidRPr="00176B83">
        <w:rPr>
          <w:sz w:val="28"/>
          <w:szCs w:val="28"/>
          <w:rtl/>
          <w:lang w:bidi="ar-EG"/>
        </w:rPr>
        <w:t xml:space="preserve"> المباشر مع بعض الجهات المانحة للمشروعات لتمويل وتنفيذ بعض المشروعات.</w:t>
      </w:r>
    </w:p>
    <w:p w:rsidR="00BB242D" w:rsidRPr="00D1234B" w:rsidRDefault="00BB242D" w:rsidP="0055528C">
      <w:pPr>
        <w:numPr>
          <w:ilvl w:val="0"/>
          <w:numId w:val="7"/>
        </w:numPr>
        <w:spacing w:line="360" w:lineRule="auto"/>
        <w:jc w:val="lowKashida"/>
        <w:rPr>
          <w:b/>
          <w:bCs/>
          <w:sz w:val="28"/>
          <w:szCs w:val="28"/>
          <w:lang w:bidi="ar-EG"/>
        </w:rPr>
      </w:pPr>
      <w:r w:rsidRPr="00D1234B">
        <w:rPr>
          <w:rFonts w:hint="cs"/>
          <w:b/>
          <w:bCs/>
          <w:sz w:val="28"/>
          <w:szCs w:val="28"/>
          <w:rtl/>
          <w:lang w:bidi="ar-EG"/>
        </w:rPr>
        <w:t xml:space="preserve">البحث عن التمويل </w:t>
      </w:r>
      <w:r w:rsidRPr="00D1234B">
        <w:rPr>
          <w:b/>
          <w:bCs/>
          <w:sz w:val="28"/>
          <w:szCs w:val="28"/>
          <w:lang w:bidi="ar-EG"/>
        </w:rPr>
        <w:t>Fund raising</w:t>
      </w:r>
    </w:p>
    <w:p w:rsidR="00BB242D" w:rsidRDefault="00BB242D" w:rsidP="00BB242D">
      <w:pPr>
        <w:spacing w:line="360" w:lineRule="auto"/>
        <w:ind w:left="720"/>
        <w:jc w:val="lowKashida"/>
        <w:rPr>
          <w:sz w:val="28"/>
          <w:szCs w:val="28"/>
          <w:rtl/>
          <w:lang w:bidi="ar-EG"/>
        </w:rPr>
      </w:pPr>
      <w:r w:rsidRPr="00176B83">
        <w:rPr>
          <w:sz w:val="28"/>
          <w:szCs w:val="28"/>
          <w:rtl/>
          <w:lang w:bidi="ar-EG"/>
        </w:rPr>
        <w:t>رصد الجهات الممولة للمشروعات والتوعية بطرق التعامل معها وزيادة نصيب الجامعة من التمويل القومي والعالمي.</w:t>
      </w:r>
    </w:p>
    <w:p w:rsidR="00BB242D" w:rsidRDefault="00BB242D" w:rsidP="00BB242D">
      <w:pPr>
        <w:spacing w:line="360" w:lineRule="auto"/>
        <w:ind w:left="720"/>
        <w:jc w:val="lowKashida"/>
        <w:rPr>
          <w:sz w:val="28"/>
          <w:szCs w:val="28"/>
          <w:rtl/>
          <w:lang w:bidi="ar-EG"/>
        </w:rPr>
      </w:pPr>
    </w:p>
    <w:p w:rsidR="00355152" w:rsidRDefault="00355152" w:rsidP="00BB242D">
      <w:pPr>
        <w:spacing w:line="360" w:lineRule="auto"/>
        <w:ind w:left="720"/>
        <w:jc w:val="lowKashida"/>
        <w:rPr>
          <w:sz w:val="28"/>
          <w:szCs w:val="28"/>
          <w:rtl/>
          <w:lang w:bidi="ar-EG"/>
        </w:rPr>
      </w:pPr>
    </w:p>
    <w:p w:rsidR="00757B01" w:rsidRDefault="00757B01" w:rsidP="00BB242D">
      <w:pPr>
        <w:spacing w:line="360" w:lineRule="auto"/>
        <w:ind w:left="720"/>
        <w:jc w:val="lowKashida"/>
        <w:rPr>
          <w:sz w:val="28"/>
          <w:szCs w:val="28"/>
          <w:rtl/>
          <w:lang w:bidi="ar-EG"/>
        </w:rPr>
      </w:pPr>
    </w:p>
    <w:p w:rsidR="00355152" w:rsidRDefault="00355152" w:rsidP="00BB242D">
      <w:pPr>
        <w:spacing w:line="360" w:lineRule="auto"/>
        <w:ind w:left="720"/>
        <w:jc w:val="lowKashida"/>
        <w:rPr>
          <w:sz w:val="28"/>
          <w:szCs w:val="28"/>
          <w:rtl/>
          <w:lang w:bidi="ar-EG"/>
        </w:rPr>
      </w:pPr>
    </w:p>
    <w:p w:rsidR="00171F67" w:rsidRDefault="00171F67" w:rsidP="00BB242D">
      <w:pPr>
        <w:spacing w:line="360" w:lineRule="auto"/>
        <w:ind w:left="720"/>
        <w:jc w:val="lowKashida"/>
        <w:rPr>
          <w:sz w:val="28"/>
          <w:szCs w:val="28"/>
          <w:rtl/>
          <w:lang w:bidi="ar-EG"/>
        </w:rPr>
      </w:pPr>
    </w:p>
    <w:p w:rsidR="00BB242D" w:rsidRPr="00963C45" w:rsidRDefault="009268B2" w:rsidP="00355152">
      <w:pPr>
        <w:spacing w:line="360" w:lineRule="auto"/>
        <w:jc w:val="lowKashida"/>
        <w:rPr>
          <w:b/>
          <w:bCs/>
          <w:sz w:val="34"/>
          <w:szCs w:val="32"/>
          <w:rtl/>
          <w:lang w:bidi="ar-EG"/>
        </w:rPr>
      </w:pPr>
      <w:r w:rsidRPr="00131FF6">
        <w:rPr>
          <w:rFonts w:hint="cs"/>
          <w:b/>
          <w:bCs/>
          <w:sz w:val="34"/>
          <w:szCs w:val="32"/>
          <w:rtl/>
          <w:lang w:bidi="ar-EG"/>
        </w:rPr>
        <w:t>المادة (</w:t>
      </w:r>
      <w:r w:rsidR="00355152" w:rsidRPr="00131FF6">
        <w:rPr>
          <w:rFonts w:hint="cs"/>
          <w:b/>
          <w:bCs/>
          <w:sz w:val="34"/>
          <w:szCs w:val="32"/>
          <w:rtl/>
          <w:lang w:bidi="ar-EG"/>
        </w:rPr>
        <w:t>5</w:t>
      </w:r>
      <w:r w:rsidRPr="00131FF6">
        <w:rPr>
          <w:rFonts w:hint="cs"/>
          <w:b/>
          <w:bCs/>
          <w:sz w:val="34"/>
          <w:szCs w:val="32"/>
          <w:rtl/>
          <w:lang w:bidi="ar-EG"/>
        </w:rPr>
        <w:t>)</w:t>
      </w:r>
      <w:r w:rsidR="00135993" w:rsidRPr="00131FF6">
        <w:rPr>
          <w:rFonts w:hint="cs"/>
          <w:b/>
          <w:bCs/>
          <w:sz w:val="34"/>
          <w:szCs w:val="32"/>
          <w:rtl/>
          <w:lang w:bidi="ar-EG"/>
        </w:rPr>
        <w:t>:</w:t>
      </w:r>
      <w:r w:rsidR="00BB242D" w:rsidRPr="00BB242D">
        <w:rPr>
          <w:b/>
          <w:bCs/>
          <w:sz w:val="34"/>
          <w:szCs w:val="32"/>
          <w:rtl/>
          <w:lang w:bidi="ar-EG"/>
        </w:rPr>
        <w:t xml:space="preserve"> </w:t>
      </w:r>
      <w:r w:rsidR="00BB242D" w:rsidRPr="00963C45">
        <w:rPr>
          <w:b/>
          <w:bCs/>
          <w:sz w:val="34"/>
          <w:szCs w:val="32"/>
          <w:rtl/>
          <w:lang w:bidi="ar-EG"/>
        </w:rPr>
        <w:t>آليات العمل بالوحدة:</w:t>
      </w:r>
    </w:p>
    <w:p w:rsidR="00BB242D" w:rsidRPr="00176B83" w:rsidRDefault="00224E41" w:rsidP="00224E41">
      <w:pPr>
        <w:spacing w:line="360" w:lineRule="auto"/>
        <w:ind w:left="546"/>
        <w:jc w:val="lowKashida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>يقوم المدير التنفيذي للوحدة وبمساعدة مساعدي المدير التنفيذي بتكوين فرق عمل للقيام بالمهام التالية</w:t>
      </w:r>
      <w:r w:rsidR="00BB242D" w:rsidRPr="00176B83">
        <w:rPr>
          <w:sz w:val="28"/>
          <w:szCs w:val="28"/>
          <w:rtl/>
          <w:lang w:bidi="ar-EG"/>
        </w:rPr>
        <w:t>:</w:t>
      </w:r>
    </w:p>
    <w:p w:rsidR="00BB242D" w:rsidRPr="00D1234B" w:rsidRDefault="00BB242D" w:rsidP="0055528C">
      <w:pPr>
        <w:numPr>
          <w:ilvl w:val="1"/>
          <w:numId w:val="8"/>
        </w:numPr>
        <w:spacing w:line="360" w:lineRule="auto"/>
        <w:ind w:left="1266"/>
        <w:jc w:val="lowKashida"/>
        <w:rPr>
          <w:b/>
          <w:bCs/>
          <w:sz w:val="28"/>
          <w:szCs w:val="28"/>
          <w:lang w:bidi="ar-EG"/>
        </w:rPr>
      </w:pPr>
      <w:r w:rsidRPr="00D1234B">
        <w:rPr>
          <w:b/>
          <w:bCs/>
          <w:sz w:val="28"/>
          <w:szCs w:val="28"/>
          <w:rtl/>
          <w:lang w:bidi="ar-EG"/>
        </w:rPr>
        <w:t xml:space="preserve">البحث </w:t>
      </w:r>
      <w:r w:rsidRPr="00D1234B">
        <w:rPr>
          <w:b/>
          <w:bCs/>
          <w:sz w:val="28"/>
          <w:szCs w:val="28"/>
          <w:lang w:bidi="ar-EG"/>
        </w:rPr>
        <w:t>Searching Group</w:t>
      </w:r>
    </w:p>
    <w:p w:rsidR="00BB242D" w:rsidRPr="00176B83" w:rsidRDefault="00BB242D" w:rsidP="0055528C">
      <w:pPr>
        <w:numPr>
          <w:ilvl w:val="3"/>
          <w:numId w:val="8"/>
        </w:numPr>
        <w:tabs>
          <w:tab w:val="clear" w:pos="2880"/>
        </w:tabs>
        <w:spacing w:line="360" w:lineRule="auto"/>
        <w:ind w:left="1986"/>
        <w:jc w:val="lowKashida"/>
        <w:rPr>
          <w:sz w:val="28"/>
          <w:szCs w:val="28"/>
          <w:rtl/>
          <w:lang w:bidi="ar-EG"/>
        </w:rPr>
      </w:pPr>
      <w:r w:rsidRPr="00176B83">
        <w:rPr>
          <w:sz w:val="28"/>
          <w:szCs w:val="28"/>
          <w:rtl/>
          <w:lang w:bidi="ar-EG"/>
        </w:rPr>
        <w:t>البحث عن المشاريع المتاحة في مصادرها ودراسة كل ما يتعلق بالتقدم لها.</w:t>
      </w:r>
    </w:p>
    <w:p w:rsidR="00BB242D" w:rsidRPr="00176B83" w:rsidRDefault="00BB242D" w:rsidP="0055528C">
      <w:pPr>
        <w:numPr>
          <w:ilvl w:val="1"/>
          <w:numId w:val="8"/>
        </w:numPr>
        <w:spacing w:line="360" w:lineRule="auto"/>
        <w:ind w:left="1266"/>
        <w:jc w:val="lowKashida"/>
        <w:rPr>
          <w:sz w:val="28"/>
          <w:szCs w:val="28"/>
          <w:rtl/>
          <w:lang w:bidi="ar-EG"/>
        </w:rPr>
      </w:pPr>
      <w:r w:rsidRPr="00D1234B">
        <w:rPr>
          <w:b/>
          <w:bCs/>
          <w:sz w:val="28"/>
          <w:szCs w:val="28"/>
          <w:rtl/>
          <w:lang w:bidi="ar-EG"/>
        </w:rPr>
        <w:t>الإعلام والتوعية وال</w:t>
      </w:r>
      <w:r>
        <w:rPr>
          <w:rFonts w:hint="cs"/>
          <w:b/>
          <w:bCs/>
          <w:sz w:val="28"/>
          <w:szCs w:val="28"/>
          <w:rtl/>
          <w:lang w:bidi="ar-EG"/>
        </w:rPr>
        <w:t>تأهيل</w:t>
      </w:r>
      <w:r w:rsidRPr="00176B83">
        <w:rPr>
          <w:sz w:val="28"/>
          <w:szCs w:val="28"/>
          <w:rtl/>
          <w:lang w:bidi="ar-EG"/>
        </w:rPr>
        <w:t>:</w:t>
      </w:r>
    </w:p>
    <w:p w:rsidR="00BB242D" w:rsidRDefault="00BB242D" w:rsidP="0055528C">
      <w:pPr>
        <w:numPr>
          <w:ilvl w:val="3"/>
          <w:numId w:val="8"/>
        </w:numPr>
        <w:tabs>
          <w:tab w:val="clear" w:pos="2880"/>
        </w:tabs>
        <w:spacing w:line="360" w:lineRule="auto"/>
        <w:ind w:left="1986"/>
        <w:jc w:val="lowKashida"/>
        <w:rPr>
          <w:sz w:val="28"/>
          <w:szCs w:val="28"/>
          <w:lang w:bidi="ar-EG"/>
        </w:rPr>
      </w:pPr>
      <w:r w:rsidRPr="00176B83">
        <w:rPr>
          <w:sz w:val="28"/>
          <w:szCs w:val="28"/>
          <w:rtl/>
          <w:lang w:bidi="ar-EG"/>
        </w:rPr>
        <w:t xml:space="preserve">تحويل المواد السابقة إلى مواد إعلامية مبسطة تساعد الباحثين وإدارة الجامعة على </w:t>
      </w:r>
      <w:r w:rsidR="00396699" w:rsidRPr="00176B83">
        <w:rPr>
          <w:rFonts w:hint="cs"/>
          <w:sz w:val="28"/>
          <w:szCs w:val="28"/>
          <w:rtl/>
          <w:lang w:bidi="ar-EG"/>
        </w:rPr>
        <w:t>التقدم،</w:t>
      </w:r>
      <w:r w:rsidRPr="00176B83">
        <w:rPr>
          <w:sz w:val="28"/>
          <w:szCs w:val="28"/>
          <w:rtl/>
          <w:lang w:bidi="ar-EG"/>
        </w:rPr>
        <w:t xml:space="preserve"> ثم تقوم بتكوين فرق العمل التي ستتقدم للمشروعات وتقوم برعايتها طوال فترة التقدم.</w:t>
      </w:r>
    </w:p>
    <w:p w:rsidR="00BB242D" w:rsidRPr="00D1234B" w:rsidRDefault="00BB242D" w:rsidP="0055528C">
      <w:pPr>
        <w:numPr>
          <w:ilvl w:val="1"/>
          <w:numId w:val="8"/>
        </w:numPr>
        <w:spacing w:line="360" w:lineRule="auto"/>
        <w:ind w:left="1266"/>
        <w:jc w:val="lowKashida"/>
        <w:rPr>
          <w:b/>
          <w:bCs/>
          <w:sz w:val="28"/>
          <w:szCs w:val="28"/>
          <w:rtl/>
          <w:lang w:bidi="ar-EG"/>
        </w:rPr>
      </w:pPr>
      <w:r w:rsidRPr="00D1234B">
        <w:rPr>
          <w:b/>
          <w:bCs/>
          <w:sz w:val="28"/>
          <w:szCs w:val="28"/>
          <w:rtl/>
          <w:lang w:bidi="ar-EG"/>
        </w:rPr>
        <w:t>دعم التقدم والتنفيذ:</w:t>
      </w:r>
    </w:p>
    <w:p w:rsidR="00BB242D" w:rsidRDefault="00224E41" w:rsidP="0055528C">
      <w:pPr>
        <w:numPr>
          <w:ilvl w:val="3"/>
          <w:numId w:val="8"/>
        </w:numPr>
        <w:tabs>
          <w:tab w:val="clear" w:pos="2880"/>
        </w:tabs>
        <w:spacing w:line="360" w:lineRule="auto"/>
        <w:ind w:left="1986"/>
        <w:jc w:val="lowKashida"/>
        <w:rPr>
          <w:sz w:val="28"/>
          <w:szCs w:val="28"/>
          <w:lang w:bidi="ar-EG"/>
        </w:rPr>
      </w:pPr>
      <w:r>
        <w:rPr>
          <w:rFonts w:hint="cs"/>
          <w:sz w:val="28"/>
          <w:szCs w:val="28"/>
          <w:rtl/>
          <w:lang w:bidi="ar-EG"/>
        </w:rPr>
        <w:t>مساعدة</w:t>
      </w:r>
      <w:r w:rsidR="00BB242D" w:rsidRPr="00176B83">
        <w:rPr>
          <w:sz w:val="28"/>
          <w:szCs w:val="28"/>
          <w:rtl/>
          <w:lang w:bidi="ar-EG"/>
        </w:rPr>
        <w:t xml:space="preserve"> الباحثين في استيفاء الإجراءات اللازمة للتقدم للمشروعات وتواصل الرعاية الفنية أثناء تنفيذ  المشروع.</w:t>
      </w:r>
    </w:p>
    <w:p w:rsidR="00BB242D" w:rsidRPr="00D1234B" w:rsidRDefault="00BB242D" w:rsidP="0055528C">
      <w:pPr>
        <w:numPr>
          <w:ilvl w:val="1"/>
          <w:numId w:val="8"/>
        </w:numPr>
        <w:spacing w:line="360" w:lineRule="auto"/>
        <w:ind w:left="1266"/>
        <w:jc w:val="lowKashida"/>
        <w:rPr>
          <w:b/>
          <w:bCs/>
          <w:sz w:val="28"/>
          <w:szCs w:val="28"/>
          <w:rtl/>
          <w:lang w:bidi="ar-EG"/>
        </w:rPr>
      </w:pPr>
      <w:r w:rsidRPr="00D1234B">
        <w:rPr>
          <w:b/>
          <w:bCs/>
          <w:sz w:val="28"/>
          <w:szCs w:val="28"/>
          <w:rtl/>
          <w:lang w:bidi="ar-EG"/>
        </w:rPr>
        <w:t>دراسة مخرجات المشروعات:</w:t>
      </w:r>
    </w:p>
    <w:p w:rsidR="00BB242D" w:rsidRPr="00176B83" w:rsidRDefault="00BB242D" w:rsidP="0055528C">
      <w:pPr>
        <w:numPr>
          <w:ilvl w:val="3"/>
          <w:numId w:val="8"/>
        </w:numPr>
        <w:tabs>
          <w:tab w:val="clear" w:pos="2880"/>
        </w:tabs>
        <w:spacing w:line="360" w:lineRule="auto"/>
        <w:ind w:left="1986"/>
        <w:jc w:val="lowKashida"/>
        <w:rPr>
          <w:sz w:val="28"/>
          <w:szCs w:val="28"/>
          <w:rtl/>
          <w:lang w:bidi="ar-EG"/>
        </w:rPr>
      </w:pPr>
      <w:r w:rsidRPr="00176B83">
        <w:rPr>
          <w:sz w:val="28"/>
          <w:szCs w:val="28"/>
          <w:rtl/>
          <w:lang w:bidi="ar-EG"/>
        </w:rPr>
        <w:t>دراسة مخرجات كل مشروع وتقوم بوضع هذه المخرجات في خدمة الجهات المستفيدة تحت إشراف إدارة الجامعة، كما تقوم بدراسة جدوى تنفيذ هذه المخرجات على نطاق واسع.</w:t>
      </w:r>
    </w:p>
    <w:p w:rsidR="00BB242D" w:rsidRPr="00176B83" w:rsidRDefault="00BB242D" w:rsidP="0055528C">
      <w:pPr>
        <w:numPr>
          <w:ilvl w:val="1"/>
          <w:numId w:val="8"/>
        </w:numPr>
        <w:spacing w:line="360" w:lineRule="auto"/>
        <w:ind w:left="1266"/>
        <w:jc w:val="lowKashida"/>
        <w:rPr>
          <w:sz w:val="28"/>
          <w:szCs w:val="28"/>
          <w:rtl/>
          <w:lang w:bidi="ar-EG"/>
        </w:rPr>
      </w:pPr>
      <w:r w:rsidRPr="00D1234B">
        <w:rPr>
          <w:b/>
          <w:bCs/>
          <w:sz w:val="28"/>
          <w:szCs w:val="28"/>
          <w:rtl/>
          <w:lang w:bidi="ar-EG"/>
        </w:rPr>
        <w:t>التعاقد مع الجهات المانحة للمشروعات الكبيرة</w:t>
      </w:r>
      <w:r w:rsidRPr="00176B83">
        <w:rPr>
          <w:sz w:val="28"/>
          <w:szCs w:val="28"/>
          <w:rtl/>
          <w:lang w:bidi="ar-EG"/>
        </w:rPr>
        <w:t xml:space="preserve"> :</w:t>
      </w:r>
    </w:p>
    <w:p w:rsidR="00BB242D" w:rsidRPr="00176B83" w:rsidRDefault="00BB242D" w:rsidP="0055528C">
      <w:pPr>
        <w:numPr>
          <w:ilvl w:val="0"/>
          <w:numId w:val="9"/>
        </w:numPr>
        <w:spacing w:line="360" w:lineRule="auto"/>
        <w:ind w:left="1983" w:hanging="425"/>
        <w:jc w:val="lowKashida"/>
        <w:rPr>
          <w:sz w:val="28"/>
          <w:szCs w:val="28"/>
          <w:rtl/>
          <w:lang w:bidi="ar-EG"/>
        </w:rPr>
      </w:pPr>
      <w:r w:rsidRPr="00176B83">
        <w:rPr>
          <w:sz w:val="28"/>
          <w:szCs w:val="28"/>
          <w:rtl/>
          <w:lang w:bidi="ar-EG"/>
        </w:rPr>
        <w:t>التفاوض مع الجهات المانحة ذات النطاق الشامل للتعاقد مع الجامعة.</w:t>
      </w:r>
    </w:p>
    <w:p w:rsidR="00BB242D" w:rsidRDefault="00BB242D" w:rsidP="00B23785">
      <w:pPr>
        <w:jc w:val="lowKashida"/>
        <w:rPr>
          <w:rFonts w:cs="Andalus"/>
          <w:b/>
          <w:bCs/>
          <w:sz w:val="28"/>
          <w:szCs w:val="28"/>
          <w:u w:val="single"/>
          <w:rtl/>
          <w:lang w:eastAsia="en-US" w:bidi="ar-EG"/>
        </w:rPr>
      </w:pPr>
    </w:p>
    <w:p w:rsidR="00BB242D" w:rsidRDefault="00BB242D" w:rsidP="00B23785">
      <w:pPr>
        <w:jc w:val="lowKashida"/>
        <w:rPr>
          <w:rFonts w:cs="Andalus"/>
          <w:b/>
          <w:bCs/>
          <w:sz w:val="28"/>
          <w:szCs w:val="28"/>
          <w:u w:val="single"/>
          <w:rtl/>
          <w:lang w:eastAsia="en-US"/>
        </w:rPr>
      </w:pPr>
    </w:p>
    <w:p w:rsidR="00BB242D" w:rsidRDefault="00BB242D" w:rsidP="00B23785">
      <w:pPr>
        <w:jc w:val="lowKashida"/>
        <w:rPr>
          <w:rFonts w:cs="Andalus"/>
          <w:b/>
          <w:bCs/>
          <w:sz w:val="28"/>
          <w:szCs w:val="28"/>
          <w:u w:val="single"/>
          <w:rtl/>
          <w:lang w:eastAsia="en-US"/>
        </w:rPr>
      </w:pPr>
    </w:p>
    <w:p w:rsidR="00D05AFB" w:rsidRPr="00FD6DBB" w:rsidRDefault="00B65AAE" w:rsidP="00B65AAE">
      <w:pPr>
        <w:spacing w:line="360" w:lineRule="auto"/>
        <w:ind w:right="432"/>
        <w:jc w:val="lowKashida"/>
        <w:rPr>
          <w:rFonts w:cs="Arabic Transparent"/>
          <w:b/>
          <w:bCs/>
          <w:sz w:val="28"/>
          <w:szCs w:val="28"/>
          <w:rtl/>
          <w:lang w:eastAsia="en-US"/>
        </w:rPr>
      </w:pPr>
      <w:r w:rsidRPr="00FD6DBB">
        <w:rPr>
          <w:rFonts w:cs="Arabic Transparent" w:hint="cs"/>
          <w:b/>
          <w:bCs/>
          <w:sz w:val="28"/>
          <w:szCs w:val="28"/>
          <w:rtl/>
          <w:lang w:eastAsia="en-US"/>
        </w:rPr>
        <w:t>تتم جميع هذه الأنشطة ب</w:t>
      </w:r>
      <w:r w:rsidR="00224E41">
        <w:rPr>
          <w:rFonts w:cs="Arabic Transparent" w:hint="cs"/>
          <w:b/>
          <w:bCs/>
          <w:sz w:val="28"/>
          <w:szCs w:val="28"/>
          <w:rtl/>
          <w:lang w:eastAsia="en-US"/>
        </w:rPr>
        <w:t>التنسيق مع وحدات</w:t>
      </w:r>
      <w:r w:rsidR="00D05AFB" w:rsidRPr="00FD6DBB">
        <w:rPr>
          <w:rFonts w:cs="Arabic Transparent" w:hint="cs"/>
          <w:b/>
          <w:bCs/>
          <w:sz w:val="28"/>
          <w:szCs w:val="28"/>
          <w:rtl/>
          <w:lang w:eastAsia="en-US"/>
        </w:rPr>
        <w:t xml:space="preserve"> </w:t>
      </w:r>
      <w:proofErr w:type="spellStart"/>
      <w:r w:rsidRPr="00FD6DBB">
        <w:rPr>
          <w:rFonts w:cs="Arabic Transparent" w:hint="cs"/>
          <w:b/>
          <w:bCs/>
          <w:sz w:val="28"/>
          <w:szCs w:val="28"/>
          <w:rtl/>
          <w:lang w:eastAsia="en-US"/>
        </w:rPr>
        <w:t>ادارة</w:t>
      </w:r>
      <w:proofErr w:type="spellEnd"/>
      <w:r w:rsidRPr="00FD6DBB">
        <w:rPr>
          <w:rFonts w:cs="Arabic Transparent" w:hint="cs"/>
          <w:b/>
          <w:bCs/>
          <w:sz w:val="28"/>
          <w:szCs w:val="28"/>
          <w:rtl/>
          <w:lang w:eastAsia="en-US"/>
        </w:rPr>
        <w:t xml:space="preserve"> </w:t>
      </w:r>
      <w:r w:rsidR="00D05AFB" w:rsidRPr="00FD6DBB">
        <w:rPr>
          <w:rFonts w:cs="Arabic Transparent" w:hint="cs"/>
          <w:b/>
          <w:bCs/>
          <w:sz w:val="28"/>
          <w:szCs w:val="28"/>
          <w:rtl/>
          <w:lang w:eastAsia="en-US"/>
        </w:rPr>
        <w:t>المشروعات بالكليات</w:t>
      </w:r>
      <w:r w:rsidRPr="00FD6DBB">
        <w:rPr>
          <w:rFonts w:cs="Arabic Transparent" w:hint="cs"/>
          <w:b/>
          <w:bCs/>
          <w:sz w:val="28"/>
          <w:szCs w:val="28"/>
          <w:rtl/>
          <w:lang w:eastAsia="en-US"/>
        </w:rPr>
        <w:t>.</w:t>
      </w:r>
      <w:r w:rsidR="00D05AFB" w:rsidRPr="00FD6DBB">
        <w:rPr>
          <w:rFonts w:cs="Arabic Transparent" w:hint="cs"/>
          <w:b/>
          <w:bCs/>
          <w:sz w:val="28"/>
          <w:szCs w:val="28"/>
          <w:rtl/>
          <w:lang w:eastAsia="en-US"/>
        </w:rPr>
        <w:t xml:space="preserve"> </w:t>
      </w:r>
    </w:p>
    <w:p w:rsidR="003E25E0" w:rsidRPr="00FD6DBB" w:rsidRDefault="003E25E0" w:rsidP="00B91E24">
      <w:pPr>
        <w:rPr>
          <w:b/>
          <w:bCs/>
          <w:sz w:val="28"/>
          <w:szCs w:val="28"/>
          <w:u w:val="single"/>
          <w:rtl/>
          <w:lang w:eastAsia="en-US"/>
        </w:rPr>
      </w:pPr>
    </w:p>
    <w:p w:rsidR="00B91E24" w:rsidRDefault="00B91E24" w:rsidP="00B91E24">
      <w:pPr>
        <w:rPr>
          <w:b/>
          <w:bCs/>
          <w:sz w:val="28"/>
          <w:szCs w:val="28"/>
          <w:u w:val="single"/>
          <w:rtl/>
          <w:lang w:eastAsia="en-US"/>
        </w:rPr>
      </w:pPr>
    </w:p>
    <w:p w:rsidR="000512C2" w:rsidRDefault="00E86DC7" w:rsidP="00B91E24">
      <w:pPr>
        <w:rPr>
          <w:b/>
          <w:bCs/>
          <w:sz w:val="28"/>
          <w:szCs w:val="28"/>
          <w:u w:val="single"/>
          <w:rtl/>
          <w:lang w:eastAsia="en-US"/>
        </w:rPr>
      </w:pPr>
      <w:r>
        <w:rPr>
          <w:b/>
          <w:bCs/>
          <w:sz w:val="28"/>
          <w:szCs w:val="28"/>
          <w:u w:val="single"/>
          <w:rtl/>
          <w:lang w:eastAsia="en-US"/>
        </w:rPr>
        <w:br w:type="page"/>
      </w:r>
    </w:p>
    <w:p w:rsidR="000512C2" w:rsidRDefault="000512C2" w:rsidP="00B91E24">
      <w:pPr>
        <w:rPr>
          <w:b/>
          <w:bCs/>
          <w:sz w:val="28"/>
          <w:szCs w:val="28"/>
          <w:u w:val="single"/>
          <w:rtl/>
          <w:lang w:eastAsia="en-US"/>
        </w:rPr>
      </w:pPr>
    </w:p>
    <w:p w:rsidR="000512C2" w:rsidRDefault="000512C2" w:rsidP="00B91E24">
      <w:pPr>
        <w:rPr>
          <w:b/>
          <w:bCs/>
          <w:sz w:val="28"/>
          <w:szCs w:val="28"/>
          <w:u w:val="single"/>
          <w:rtl/>
          <w:lang w:eastAsia="en-US"/>
        </w:rPr>
      </w:pPr>
    </w:p>
    <w:p w:rsidR="000512C2" w:rsidRDefault="000512C2" w:rsidP="00B91E24">
      <w:pPr>
        <w:rPr>
          <w:b/>
          <w:bCs/>
          <w:sz w:val="28"/>
          <w:szCs w:val="28"/>
          <w:u w:val="single"/>
          <w:rtl/>
          <w:lang w:eastAsia="en-US"/>
        </w:rPr>
      </w:pPr>
    </w:p>
    <w:p w:rsidR="00B55201" w:rsidRDefault="00B55201">
      <w:pPr>
        <w:jc w:val="center"/>
        <w:rPr>
          <w:rFonts w:cs="Monotype Koufi"/>
          <w:b/>
          <w:bCs/>
          <w:sz w:val="36"/>
          <w:szCs w:val="36"/>
          <w:u w:val="single"/>
          <w:rtl/>
          <w:lang w:eastAsia="en-US"/>
        </w:rPr>
      </w:pPr>
      <w:r>
        <w:rPr>
          <w:rFonts w:cs="Monotype Koufi" w:hint="cs"/>
          <w:b/>
          <w:bCs/>
          <w:sz w:val="36"/>
          <w:szCs w:val="36"/>
          <w:u w:val="single"/>
          <w:rtl/>
          <w:lang w:eastAsia="en-US"/>
        </w:rPr>
        <w:t>الباب الثاني</w:t>
      </w:r>
    </w:p>
    <w:p w:rsidR="00B55201" w:rsidRDefault="00B55201">
      <w:pPr>
        <w:spacing w:line="360" w:lineRule="auto"/>
        <w:jc w:val="lowKashida"/>
        <w:rPr>
          <w:rFonts w:cs="Andalus"/>
          <w:b/>
          <w:bCs/>
          <w:sz w:val="28"/>
          <w:szCs w:val="28"/>
          <w:rtl/>
          <w:lang w:eastAsia="en-US"/>
        </w:rPr>
      </w:pPr>
      <w:r>
        <w:rPr>
          <w:rFonts w:cs="Andalus" w:hint="cs"/>
          <w:b/>
          <w:bCs/>
          <w:sz w:val="28"/>
          <w:szCs w:val="28"/>
          <w:rtl/>
          <w:lang w:eastAsia="en-US"/>
        </w:rPr>
        <w:t>مهام واختصاصات  الهيكل التنظيمي:</w:t>
      </w:r>
    </w:p>
    <w:p w:rsidR="00D64AB9" w:rsidRPr="00131FF6" w:rsidRDefault="00D64AB9" w:rsidP="0088105C">
      <w:pPr>
        <w:spacing w:line="360" w:lineRule="auto"/>
        <w:jc w:val="lowKashida"/>
        <w:rPr>
          <w:b/>
          <w:bCs/>
          <w:sz w:val="34"/>
          <w:szCs w:val="32"/>
          <w:lang w:bidi="ar-EG"/>
        </w:rPr>
      </w:pPr>
      <w:r w:rsidRPr="00131FF6">
        <w:rPr>
          <w:rFonts w:hint="cs"/>
          <w:b/>
          <w:bCs/>
          <w:sz w:val="34"/>
          <w:szCs w:val="32"/>
          <w:rtl/>
          <w:lang w:bidi="ar-EG"/>
        </w:rPr>
        <w:t>المادة (</w:t>
      </w:r>
      <w:r w:rsidR="0088105C">
        <w:rPr>
          <w:rFonts w:hint="cs"/>
          <w:b/>
          <w:bCs/>
          <w:sz w:val="34"/>
          <w:szCs w:val="32"/>
          <w:rtl/>
          <w:lang w:bidi="ar-EG"/>
        </w:rPr>
        <w:t>6</w:t>
      </w:r>
      <w:r w:rsidRPr="00131FF6">
        <w:rPr>
          <w:rFonts w:hint="cs"/>
          <w:b/>
          <w:bCs/>
          <w:sz w:val="34"/>
          <w:szCs w:val="32"/>
          <w:rtl/>
          <w:lang w:bidi="ar-EG"/>
        </w:rPr>
        <w:t>):</w:t>
      </w:r>
    </w:p>
    <w:p w:rsidR="006973E3" w:rsidRPr="00AB2A09" w:rsidRDefault="00E63C9D" w:rsidP="0055528C">
      <w:pPr>
        <w:numPr>
          <w:ilvl w:val="0"/>
          <w:numId w:val="12"/>
        </w:numPr>
        <w:tabs>
          <w:tab w:val="clear" w:pos="1080"/>
        </w:tabs>
        <w:spacing w:line="360" w:lineRule="auto"/>
        <w:ind w:left="546"/>
        <w:jc w:val="lowKashida"/>
        <w:rPr>
          <w:rFonts w:cs="Monotype Koufi"/>
          <w:sz w:val="28"/>
          <w:szCs w:val="28"/>
          <w:u w:val="single"/>
          <w:rtl/>
          <w:lang w:eastAsia="en-US"/>
        </w:rPr>
      </w:pPr>
      <w:r>
        <w:rPr>
          <w:rFonts w:cs="Monotype Koufi" w:hint="cs"/>
          <w:sz w:val="28"/>
          <w:szCs w:val="28"/>
          <w:u w:val="single"/>
          <w:rtl/>
          <w:lang w:eastAsia="en-US"/>
        </w:rPr>
        <w:t xml:space="preserve">يتكون </w:t>
      </w:r>
      <w:r w:rsidR="00D64AB9" w:rsidRPr="00AB2A09">
        <w:rPr>
          <w:rFonts w:cs="Monotype Koufi" w:hint="cs"/>
          <w:sz w:val="28"/>
          <w:szCs w:val="28"/>
          <w:u w:val="single"/>
          <w:rtl/>
          <w:lang w:eastAsia="en-US"/>
        </w:rPr>
        <w:t xml:space="preserve">مجلس </w:t>
      </w:r>
      <w:r>
        <w:rPr>
          <w:rFonts w:cs="Monotype Koufi" w:hint="cs"/>
          <w:sz w:val="28"/>
          <w:szCs w:val="28"/>
          <w:u w:val="single"/>
          <w:rtl/>
          <w:lang w:eastAsia="en-US"/>
        </w:rPr>
        <w:t>إ</w:t>
      </w:r>
      <w:r w:rsidR="00D64AB9" w:rsidRPr="00AB2A09">
        <w:rPr>
          <w:rFonts w:cs="Monotype Koufi" w:hint="cs"/>
          <w:sz w:val="28"/>
          <w:szCs w:val="28"/>
          <w:u w:val="single"/>
          <w:rtl/>
          <w:lang w:eastAsia="en-US"/>
        </w:rPr>
        <w:t>دارة الوحدة</w:t>
      </w:r>
      <w:r w:rsidR="003F5AEE">
        <w:rPr>
          <w:rFonts w:cs="Monotype Koufi" w:hint="cs"/>
          <w:sz w:val="28"/>
          <w:szCs w:val="28"/>
          <w:u w:val="single"/>
          <w:rtl/>
          <w:lang w:eastAsia="en-US"/>
        </w:rPr>
        <w:t xml:space="preserve"> من</w:t>
      </w:r>
      <w:r w:rsidR="00D64AB9" w:rsidRPr="00AB2A09">
        <w:rPr>
          <w:rFonts w:cs="Monotype Koufi" w:hint="cs"/>
          <w:sz w:val="28"/>
          <w:szCs w:val="28"/>
          <w:u w:val="single"/>
          <w:rtl/>
          <w:lang w:eastAsia="en-US"/>
        </w:rPr>
        <w:t>:</w:t>
      </w:r>
    </w:p>
    <w:p w:rsidR="00D64AB9" w:rsidRDefault="00D64AB9" w:rsidP="00D64AB9">
      <w:pPr>
        <w:spacing w:line="360" w:lineRule="auto"/>
        <w:jc w:val="lowKashida"/>
        <w:rPr>
          <w:rFonts w:cs="Arabic Transparent"/>
          <w:sz w:val="28"/>
          <w:szCs w:val="28"/>
          <w:rtl/>
          <w:lang w:eastAsia="en-US"/>
        </w:rPr>
      </w:pPr>
      <w:r w:rsidRPr="00D64AB9">
        <w:rPr>
          <w:rFonts w:cs="Monotype Koufi" w:hint="cs"/>
          <w:sz w:val="28"/>
          <w:szCs w:val="28"/>
          <w:rtl/>
          <w:lang w:eastAsia="en-US"/>
        </w:rPr>
        <w:t>1</w:t>
      </w:r>
      <w:r>
        <w:rPr>
          <w:rFonts w:cs="Monotype Koufi" w:hint="cs"/>
          <w:sz w:val="28"/>
          <w:szCs w:val="28"/>
          <w:rtl/>
          <w:lang w:eastAsia="en-US"/>
        </w:rPr>
        <w:t>-</w:t>
      </w:r>
      <w:r w:rsidRPr="00D64AB9">
        <w:rPr>
          <w:rFonts w:cs="Arabic Transparent" w:hint="cs"/>
          <w:sz w:val="28"/>
          <w:szCs w:val="28"/>
          <w:rtl/>
          <w:lang w:eastAsia="en-US"/>
        </w:rPr>
        <w:t xml:space="preserve"> </w:t>
      </w:r>
      <w:r w:rsidRPr="00557DB8">
        <w:rPr>
          <w:rFonts w:cs="Arabic Transparent" w:hint="cs"/>
          <w:sz w:val="28"/>
          <w:szCs w:val="28"/>
          <w:rtl/>
          <w:lang w:eastAsia="en-US"/>
        </w:rPr>
        <w:t>السيد الأستاذ الدكتور/ نائب رئيس الجامعة للدراسات العليا والبحوث</w:t>
      </w:r>
      <w:r w:rsidRPr="00557DB8">
        <w:rPr>
          <w:rFonts w:cs="Arabic Transparent" w:hint="cs"/>
          <w:sz w:val="28"/>
          <w:szCs w:val="28"/>
          <w:rtl/>
          <w:lang w:eastAsia="en-US"/>
        </w:rPr>
        <w:tab/>
        <w:t xml:space="preserve"> </w:t>
      </w:r>
      <w:r>
        <w:rPr>
          <w:rFonts w:cs="Arabic Transparent" w:hint="cs"/>
          <w:sz w:val="28"/>
          <w:szCs w:val="28"/>
          <w:rtl/>
          <w:lang w:eastAsia="en-US"/>
        </w:rPr>
        <w:t xml:space="preserve"> </w:t>
      </w:r>
      <w:r w:rsidR="002022F1">
        <w:rPr>
          <w:rFonts w:cs="Arabic Transparent" w:hint="cs"/>
          <w:sz w:val="28"/>
          <w:szCs w:val="28"/>
          <w:rtl/>
          <w:lang w:eastAsia="en-US"/>
        </w:rPr>
        <w:tab/>
      </w:r>
      <w:r w:rsidR="0040790A">
        <w:rPr>
          <w:rFonts w:cs="Arabic Transparent" w:hint="cs"/>
          <w:sz w:val="28"/>
          <w:szCs w:val="28"/>
          <w:rtl/>
          <w:lang w:eastAsia="en-US"/>
        </w:rPr>
        <w:t xml:space="preserve">   </w:t>
      </w:r>
      <w:r>
        <w:rPr>
          <w:rFonts w:cs="Arabic Transparent" w:hint="cs"/>
          <w:sz w:val="28"/>
          <w:szCs w:val="28"/>
          <w:rtl/>
          <w:lang w:eastAsia="en-US"/>
        </w:rPr>
        <w:t xml:space="preserve"> </w:t>
      </w:r>
      <w:r w:rsidRPr="00557DB8">
        <w:rPr>
          <w:rFonts w:cs="Arabic Transparent" w:hint="cs"/>
          <w:sz w:val="28"/>
          <w:szCs w:val="28"/>
          <w:rtl/>
          <w:lang w:eastAsia="en-US"/>
        </w:rPr>
        <w:t>رئيس</w:t>
      </w:r>
      <w:r>
        <w:rPr>
          <w:rFonts w:cs="Arabic Transparent" w:hint="cs"/>
          <w:sz w:val="28"/>
          <w:szCs w:val="28"/>
          <w:rtl/>
          <w:lang w:eastAsia="en-US"/>
        </w:rPr>
        <w:t>ا</w:t>
      </w:r>
    </w:p>
    <w:p w:rsidR="005D6517" w:rsidRDefault="00D64AB9" w:rsidP="000E1DD2">
      <w:pPr>
        <w:spacing w:line="360" w:lineRule="auto"/>
        <w:jc w:val="lowKashida"/>
        <w:rPr>
          <w:rFonts w:cs="Arabic Transparent"/>
          <w:sz w:val="28"/>
          <w:szCs w:val="28"/>
          <w:rtl/>
          <w:lang w:eastAsia="en-US"/>
        </w:rPr>
      </w:pPr>
      <w:r>
        <w:rPr>
          <w:rFonts w:cs="Arabic Transparent" w:hint="cs"/>
          <w:sz w:val="28"/>
          <w:szCs w:val="28"/>
          <w:rtl/>
          <w:lang w:eastAsia="en-US"/>
        </w:rPr>
        <w:t>2-</w:t>
      </w:r>
      <w:r>
        <w:rPr>
          <w:rFonts w:cs="Monotype Koufi" w:hint="cs"/>
          <w:sz w:val="28"/>
          <w:szCs w:val="28"/>
          <w:rtl/>
          <w:lang w:eastAsia="en-US"/>
        </w:rPr>
        <w:t xml:space="preserve"> </w:t>
      </w:r>
      <w:r w:rsidR="0040790A" w:rsidRPr="00557DB8">
        <w:rPr>
          <w:rFonts w:cs="Arabic Transparent" w:hint="cs"/>
          <w:sz w:val="28"/>
          <w:szCs w:val="28"/>
          <w:rtl/>
          <w:lang w:eastAsia="en-US"/>
        </w:rPr>
        <w:t>السيد الأستاذ الدكتور/ المدير التنفيذي للوحدة</w:t>
      </w:r>
      <w:r w:rsidR="0040790A" w:rsidRPr="00557DB8">
        <w:rPr>
          <w:rFonts w:cs="Arabic Transparent" w:hint="cs"/>
          <w:sz w:val="28"/>
          <w:szCs w:val="28"/>
          <w:rtl/>
          <w:lang w:eastAsia="en-US"/>
        </w:rPr>
        <w:tab/>
      </w:r>
      <w:r w:rsidR="0040790A" w:rsidRPr="00557DB8">
        <w:rPr>
          <w:rFonts w:cs="Arabic Transparent" w:hint="cs"/>
          <w:sz w:val="28"/>
          <w:szCs w:val="28"/>
          <w:rtl/>
          <w:lang w:eastAsia="en-US"/>
        </w:rPr>
        <w:tab/>
      </w:r>
      <w:r w:rsidR="0040790A" w:rsidRPr="00557DB8">
        <w:rPr>
          <w:rFonts w:cs="Arabic Transparent" w:hint="cs"/>
          <w:sz w:val="28"/>
          <w:szCs w:val="28"/>
          <w:rtl/>
          <w:lang w:eastAsia="en-US"/>
        </w:rPr>
        <w:tab/>
      </w:r>
      <w:r w:rsidR="0040790A" w:rsidRPr="00557DB8">
        <w:rPr>
          <w:rFonts w:cs="Arabic Transparent" w:hint="cs"/>
          <w:sz w:val="28"/>
          <w:szCs w:val="28"/>
          <w:rtl/>
          <w:lang w:eastAsia="en-US"/>
        </w:rPr>
        <w:tab/>
        <w:t xml:space="preserve">  </w:t>
      </w:r>
      <w:r w:rsidR="002022F1">
        <w:rPr>
          <w:rFonts w:cs="Arabic Transparent" w:hint="cs"/>
          <w:sz w:val="28"/>
          <w:szCs w:val="28"/>
          <w:rtl/>
          <w:lang w:eastAsia="en-US"/>
        </w:rPr>
        <w:tab/>
      </w:r>
      <w:r w:rsidR="0040790A" w:rsidRPr="00557DB8">
        <w:rPr>
          <w:rFonts w:cs="Arabic Transparent" w:hint="cs"/>
          <w:sz w:val="28"/>
          <w:szCs w:val="28"/>
          <w:rtl/>
          <w:lang w:eastAsia="en-US"/>
        </w:rPr>
        <w:t xml:space="preserve">  </w:t>
      </w:r>
      <w:r w:rsidR="003F5AEE">
        <w:rPr>
          <w:rFonts w:cs="Arabic Transparent" w:hint="cs"/>
          <w:sz w:val="28"/>
          <w:szCs w:val="28"/>
          <w:rtl/>
          <w:lang w:eastAsia="en-US"/>
        </w:rPr>
        <w:t xml:space="preserve"> </w:t>
      </w:r>
      <w:r w:rsidR="0040790A" w:rsidRPr="00557DB8">
        <w:rPr>
          <w:rFonts w:cs="Arabic Transparent" w:hint="cs"/>
          <w:sz w:val="28"/>
          <w:szCs w:val="28"/>
          <w:rtl/>
          <w:lang w:eastAsia="en-US"/>
        </w:rPr>
        <w:t xml:space="preserve"> </w:t>
      </w:r>
      <w:r w:rsidR="0040790A">
        <w:rPr>
          <w:rFonts w:cs="Arabic Transparent" w:hint="cs"/>
          <w:sz w:val="28"/>
          <w:szCs w:val="28"/>
          <w:rtl/>
          <w:lang w:eastAsia="en-US"/>
        </w:rPr>
        <w:t>نائبا للرئيس</w:t>
      </w:r>
    </w:p>
    <w:p w:rsidR="00D72832" w:rsidRDefault="005D6517" w:rsidP="00EB1AF0">
      <w:pPr>
        <w:spacing w:line="360" w:lineRule="auto"/>
        <w:jc w:val="lowKashida"/>
        <w:rPr>
          <w:rFonts w:cs="Arabic Transparent"/>
          <w:sz w:val="28"/>
          <w:szCs w:val="28"/>
          <w:rtl/>
          <w:lang w:eastAsia="en-US"/>
        </w:rPr>
      </w:pPr>
      <w:r>
        <w:rPr>
          <w:rFonts w:cs="Arabic Transparent" w:hint="cs"/>
          <w:sz w:val="28"/>
          <w:szCs w:val="28"/>
          <w:rtl/>
          <w:lang w:eastAsia="en-US"/>
        </w:rPr>
        <w:t>3</w:t>
      </w:r>
      <w:r w:rsidR="0040790A">
        <w:rPr>
          <w:rFonts w:cs="Arabic Transparent" w:hint="cs"/>
          <w:sz w:val="28"/>
          <w:szCs w:val="28"/>
          <w:rtl/>
          <w:lang w:eastAsia="en-US"/>
        </w:rPr>
        <w:t xml:space="preserve">-السادة مساعدو المدير </w:t>
      </w:r>
      <w:r w:rsidR="000A3FCC">
        <w:rPr>
          <w:rFonts w:cs="Arabic Transparent" w:hint="cs"/>
          <w:sz w:val="28"/>
          <w:szCs w:val="28"/>
          <w:rtl/>
          <w:lang w:eastAsia="en-US"/>
        </w:rPr>
        <w:t>التنفيذي</w:t>
      </w:r>
      <w:r w:rsidR="0040790A">
        <w:rPr>
          <w:rFonts w:cs="Arabic Transparent" w:hint="cs"/>
          <w:sz w:val="28"/>
          <w:szCs w:val="28"/>
          <w:rtl/>
          <w:lang w:eastAsia="en-US"/>
        </w:rPr>
        <w:t xml:space="preserve"> للوحدة</w:t>
      </w:r>
      <w:r w:rsidR="0040790A">
        <w:rPr>
          <w:rFonts w:cs="Arabic Transparent" w:hint="cs"/>
          <w:sz w:val="28"/>
          <w:szCs w:val="28"/>
          <w:rtl/>
          <w:lang w:eastAsia="en-US"/>
        </w:rPr>
        <w:tab/>
        <w:t xml:space="preserve">                                </w:t>
      </w:r>
      <w:r w:rsidR="002022F1">
        <w:rPr>
          <w:rFonts w:cs="Arabic Transparent" w:hint="cs"/>
          <w:sz w:val="28"/>
          <w:szCs w:val="28"/>
          <w:rtl/>
          <w:lang w:eastAsia="en-US"/>
        </w:rPr>
        <w:tab/>
      </w:r>
      <w:r w:rsidR="002022F1">
        <w:rPr>
          <w:rFonts w:cs="Arabic Transparent" w:hint="cs"/>
          <w:sz w:val="28"/>
          <w:szCs w:val="28"/>
          <w:rtl/>
          <w:lang w:eastAsia="en-US"/>
        </w:rPr>
        <w:tab/>
      </w:r>
      <w:r w:rsidR="0040790A">
        <w:rPr>
          <w:rFonts w:cs="Arabic Transparent" w:hint="cs"/>
          <w:sz w:val="28"/>
          <w:szCs w:val="28"/>
          <w:rtl/>
          <w:lang w:eastAsia="en-US"/>
        </w:rPr>
        <w:t xml:space="preserve"> </w:t>
      </w:r>
      <w:r w:rsidR="003F5AEE">
        <w:rPr>
          <w:rFonts w:cs="Arabic Transparent" w:hint="cs"/>
          <w:sz w:val="28"/>
          <w:szCs w:val="28"/>
          <w:rtl/>
          <w:lang w:eastAsia="en-US"/>
        </w:rPr>
        <w:t xml:space="preserve">  </w:t>
      </w:r>
      <w:r w:rsidR="0040790A">
        <w:rPr>
          <w:rFonts w:cs="Arabic Transparent" w:hint="cs"/>
          <w:sz w:val="28"/>
          <w:szCs w:val="28"/>
          <w:rtl/>
          <w:lang w:eastAsia="en-US"/>
        </w:rPr>
        <w:t xml:space="preserve"> أعضاء</w:t>
      </w:r>
    </w:p>
    <w:p w:rsidR="00ED70C8" w:rsidRDefault="00ED70C8" w:rsidP="00EB1AF0">
      <w:pPr>
        <w:spacing w:line="360" w:lineRule="auto"/>
        <w:jc w:val="lowKashida"/>
        <w:rPr>
          <w:rFonts w:cs="Arabic Transparent"/>
          <w:sz w:val="28"/>
          <w:szCs w:val="28"/>
          <w:rtl/>
          <w:lang w:eastAsia="en-US"/>
        </w:rPr>
      </w:pPr>
      <w:r>
        <w:rPr>
          <w:rFonts w:cs="Arabic Transparent" w:hint="cs"/>
          <w:sz w:val="28"/>
          <w:szCs w:val="28"/>
          <w:rtl/>
          <w:lang w:eastAsia="en-US"/>
        </w:rPr>
        <w:t>4- أمين عام الجامعة.</w:t>
      </w:r>
      <w:r>
        <w:rPr>
          <w:rFonts w:cs="Arabic Transparent" w:hint="cs"/>
          <w:sz w:val="28"/>
          <w:szCs w:val="28"/>
          <w:rtl/>
          <w:lang w:eastAsia="en-US"/>
        </w:rPr>
        <w:tab/>
      </w:r>
      <w:r>
        <w:rPr>
          <w:rFonts w:cs="Arabic Transparent" w:hint="cs"/>
          <w:sz w:val="28"/>
          <w:szCs w:val="28"/>
          <w:rtl/>
          <w:lang w:eastAsia="en-US"/>
        </w:rPr>
        <w:tab/>
      </w:r>
      <w:r>
        <w:rPr>
          <w:rFonts w:cs="Arabic Transparent" w:hint="cs"/>
          <w:sz w:val="28"/>
          <w:szCs w:val="28"/>
          <w:rtl/>
          <w:lang w:eastAsia="en-US"/>
        </w:rPr>
        <w:tab/>
      </w:r>
      <w:r>
        <w:rPr>
          <w:rFonts w:cs="Arabic Transparent" w:hint="cs"/>
          <w:sz w:val="28"/>
          <w:szCs w:val="28"/>
          <w:rtl/>
          <w:lang w:eastAsia="en-US"/>
        </w:rPr>
        <w:tab/>
      </w:r>
      <w:r>
        <w:rPr>
          <w:rFonts w:cs="Arabic Transparent" w:hint="cs"/>
          <w:sz w:val="28"/>
          <w:szCs w:val="28"/>
          <w:rtl/>
          <w:lang w:eastAsia="en-US"/>
        </w:rPr>
        <w:tab/>
      </w:r>
      <w:r>
        <w:rPr>
          <w:rFonts w:cs="Arabic Transparent" w:hint="cs"/>
          <w:sz w:val="28"/>
          <w:szCs w:val="28"/>
          <w:rtl/>
          <w:lang w:eastAsia="en-US"/>
        </w:rPr>
        <w:tab/>
      </w:r>
      <w:r>
        <w:rPr>
          <w:rFonts w:cs="Arabic Transparent" w:hint="cs"/>
          <w:sz w:val="28"/>
          <w:szCs w:val="28"/>
          <w:rtl/>
          <w:lang w:eastAsia="en-US"/>
        </w:rPr>
        <w:tab/>
      </w:r>
      <w:r>
        <w:rPr>
          <w:rFonts w:cs="Arabic Transparent" w:hint="cs"/>
          <w:sz w:val="28"/>
          <w:szCs w:val="28"/>
          <w:rtl/>
          <w:lang w:eastAsia="en-US"/>
        </w:rPr>
        <w:tab/>
        <w:t xml:space="preserve">    عضوا</w:t>
      </w:r>
    </w:p>
    <w:p w:rsidR="0040790A" w:rsidRDefault="00ED70C8" w:rsidP="00EB1AF0">
      <w:pPr>
        <w:spacing w:line="360" w:lineRule="auto"/>
        <w:jc w:val="lowKashida"/>
        <w:rPr>
          <w:rFonts w:cs="Arabic Transparent"/>
          <w:sz w:val="28"/>
          <w:szCs w:val="28"/>
          <w:rtl/>
          <w:lang w:eastAsia="en-US"/>
        </w:rPr>
      </w:pPr>
      <w:r>
        <w:rPr>
          <w:rFonts w:cs="Arabic Transparent" w:hint="cs"/>
          <w:sz w:val="28"/>
          <w:szCs w:val="28"/>
          <w:rtl/>
          <w:lang w:eastAsia="en-US"/>
        </w:rPr>
        <w:t>5</w:t>
      </w:r>
      <w:r w:rsidR="0040790A">
        <w:rPr>
          <w:rFonts w:cs="Arabic Transparent" w:hint="cs"/>
          <w:sz w:val="28"/>
          <w:szCs w:val="28"/>
          <w:rtl/>
          <w:lang w:eastAsia="en-US"/>
        </w:rPr>
        <w:t>-</w:t>
      </w:r>
      <w:r w:rsidR="00EB1AF0">
        <w:rPr>
          <w:rFonts w:cs="Arabic Transparent" w:hint="cs"/>
          <w:sz w:val="28"/>
          <w:szCs w:val="28"/>
          <w:rtl/>
          <w:lang w:eastAsia="en-US"/>
        </w:rPr>
        <w:t>اثنين</w:t>
      </w:r>
      <w:r w:rsidR="0040790A">
        <w:rPr>
          <w:rFonts w:cs="Arabic Transparent" w:hint="cs"/>
          <w:sz w:val="28"/>
          <w:szCs w:val="28"/>
          <w:rtl/>
          <w:lang w:eastAsia="en-US"/>
        </w:rPr>
        <w:t xml:space="preserve"> من الخبراء </w:t>
      </w:r>
      <w:r w:rsidR="000A3FCC">
        <w:rPr>
          <w:rFonts w:cs="Arabic Transparent" w:hint="cs"/>
          <w:sz w:val="28"/>
          <w:szCs w:val="28"/>
          <w:rtl/>
          <w:lang w:eastAsia="en-US"/>
        </w:rPr>
        <w:t>في</w:t>
      </w:r>
      <w:r w:rsidR="0040790A">
        <w:rPr>
          <w:rFonts w:cs="Arabic Transparent" w:hint="cs"/>
          <w:sz w:val="28"/>
          <w:szCs w:val="28"/>
          <w:rtl/>
          <w:lang w:eastAsia="en-US"/>
        </w:rPr>
        <w:t xml:space="preserve"> المشروعات                                    </w:t>
      </w:r>
      <w:r w:rsidR="002022F1">
        <w:rPr>
          <w:rFonts w:cs="Arabic Transparent" w:hint="cs"/>
          <w:sz w:val="28"/>
          <w:szCs w:val="28"/>
          <w:rtl/>
          <w:lang w:eastAsia="en-US"/>
        </w:rPr>
        <w:tab/>
      </w:r>
      <w:r w:rsidR="002022F1">
        <w:rPr>
          <w:rFonts w:cs="Arabic Transparent" w:hint="cs"/>
          <w:sz w:val="28"/>
          <w:szCs w:val="28"/>
          <w:rtl/>
          <w:lang w:eastAsia="en-US"/>
        </w:rPr>
        <w:tab/>
      </w:r>
      <w:r w:rsidR="003F5AEE">
        <w:rPr>
          <w:rFonts w:cs="Arabic Transparent" w:hint="cs"/>
          <w:sz w:val="28"/>
          <w:szCs w:val="28"/>
          <w:rtl/>
          <w:lang w:eastAsia="en-US"/>
        </w:rPr>
        <w:t xml:space="preserve">  </w:t>
      </w:r>
      <w:r w:rsidR="0040790A">
        <w:rPr>
          <w:rFonts w:cs="Arabic Transparent" w:hint="cs"/>
          <w:sz w:val="28"/>
          <w:szCs w:val="28"/>
          <w:rtl/>
          <w:lang w:eastAsia="en-US"/>
        </w:rPr>
        <w:t xml:space="preserve">  أعضاء </w:t>
      </w:r>
    </w:p>
    <w:p w:rsidR="00DE6C1D" w:rsidRPr="00171F67" w:rsidRDefault="00EB1AF0" w:rsidP="0055528C">
      <w:pPr>
        <w:pStyle w:val="a9"/>
        <w:numPr>
          <w:ilvl w:val="0"/>
          <w:numId w:val="16"/>
        </w:numPr>
        <w:spacing w:line="360" w:lineRule="auto"/>
        <w:ind w:right="765"/>
        <w:jc w:val="lowKashida"/>
        <w:rPr>
          <w:sz w:val="28"/>
          <w:szCs w:val="28"/>
          <w:rtl/>
          <w:lang w:eastAsia="en-US"/>
        </w:rPr>
      </w:pPr>
      <w:r w:rsidRPr="00171F67">
        <w:rPr>
          <w:rFonts w:hint="cs"/>
          <w:sz w:val="28"/>
          <w:szCs w:val="28"/>
          <w:rtl/>
          <w:lang w:eastAsia="en-US"/>
        </w:rPr>
        <w:t>يختار المجلس أمينا</w:t>
      </w:r>
      <w:r w:rsidR="005D75B2" w:rsidRPr="00171F67">
        <w:rPr>
          <w:rFonts w:hint="cs"/>
          <w:sz w:val="28"/>
          <w:szCs w:val="28"/>
          <w:rtl/>
          <w:lang w:eastAsia="en-US"/>
        </w:rPr>
        <w:t xml:space="preserve"> من بين أعضائه.</w:t>
      </w:r>
    </w:p>
    <w:p w:rsidR="003F5AEE" w:rsidRDefault="003F5AEE" w:rsidP="00AB2A09">
      <w:pPr>
        <w:jc w:val="lowKashida"/>
        <w:rPr>
          <w:rFonts w:cs="Andalus"/>
          <w:b/>
          <w:bCs/>
          <w:sz w:val="28"/>
          <w:szCs w:val="28"/>
          <w:u w:val="single"/>
          <w:rtl/>
          <w:lang w:eastAsia="en-US"/>
        </w:rPr>
      </w:pPr>
    </w:p>
    <w:p w:rsidR="00B55201" w:rsidRDefault="00B55201" w:rsidP="00AB2A09">
      <w:pPr>
        <w:jc w:val="lowKashida"/>
        <w:rPr>
          <w:rFonts w:cs="Andalus"/>
          <w:b/>
          <w:bCs/>
          <w:sz w:val="28"/>
          <w:szCs w:val="28"/>
          <w:u w:val="single"/>
          <w:rtl/>
          <w:lang w:eastAsia="en-US"/>
        </w:rPr>
      </w:pPr>
      <w:r>
        <w:rPr>
          <w:rFonts w:cs="Andalus" w:hint="cs"/>
          <w:b/>
          <w:bCs/>
          <w:sz w:val="28"/>
          <w:szCs w:val="28"/>
          <w:u w:val="single"/>
          <w:rtl/>
          <w:lang w:eastAsia="en-US"/>
        </w:rPr>
        <w:t>اختصاصات مجلس إدارة الوحدة:</w:t>
      </w:r>
    </w:p>
    <w:p w:rsidR="00B55201" w:rsidRDefault="00B55201" w:rsidP="0055528C">
      <w:pPr>
        <w:numPr>
          <w:ilvl w:val="1"/>
          <w:numId w:val="5"/>
        </w:numPr>
        <w:tabs>
          <w:tab w:val="clear" w:pos="2520"/>
        </w:tabs>
        <w:spacing w:line="360" w:lineRule="auto"/>
        <w:ind w:left="1446" w:right="431" w:hanging="540"/>
        <w:jc w:val="lowKashida"/>
        <w:rPr>
          <w:rFonts w:cs="Arabic Transparent"/>
          <w:sz w:val="28"/>
          <w:szCs w:val="28"/>
          <w:lang w:eastAsia="en-US"/>
        </w:rPr>
      </w:pPr>
      <w:r w:rsidRPr="00D65D83">
        <w:rPr>
          <w:rFonts w:cs="Arabic Transparent" w:hint="cs"/>
          <w:sz w:val="28"/>
          <w:szCs w:val="28"/>
          <w:rtl/>
          <w:lang w:eastAsia="en-US"/>
        </w:rPr>
        <w:t xml:space="preserve">وضع السياسات </w:t>
      </w:r>
      <w:r w:rsidR="00EB1AF0">
        <w:rPr>
          <w:rFonts w:cs="Arabic Transparent" w:hint="cs"/>
          <w:sz w:val="28"/>
          <w:szCs w:val="28"/>
          <w:rtl/>
          <w:lang w:eastAsia="en-US"/>
        </w:rPr>
        <w:t>والخطط التي تحقق سياسات التطوير ومراجعتها ومتابعة تنفيذها.</w:t>
      </w:r>
    </w:p>
    <w:p w:rsidR="008C3392" w:rsidRPr="00D65D83" w:rsidRDefault="005C6E5C" w:rsidP="0055528C">
      <w:pPr>
        <w:numPr>
          <w:ilvl w:val="1"/>
          <w:numId w:val="5"/>
        </w:numPr>
        <w:tabs>
          <w:tab w:val="clear" w:pos="2520"/>
        </w:tabs>
        <w:spacing w:line="360" w:lineRule="auto"/>
        <w:ind w:left="1446" w:right="431" w:hanging="540"/>
        <w:jc w:val="lowKashida"/>
        <w:rPr>
          <w:rFonts w:cs="Arabic Transparent"/>
          <w:sz w:val="28"/>
          <w:szCs w:val="28"/>
          <w:lang w:eastAsia="en-US"/>
        </w:rPr>
      </w:pPr>
      <w:r>
        <w:rPr>
          <w:rFonts w:cs="Arabic Transparent" w:hint="cs"/>
          <w:sz w:val="28"/>
          <w:szCs w:val="28"/>
          <w:rtl/>
          <w:lang w:eastAsia="en-US"/>
        </w:rPr>
        <w:t xml:space="preserve">وضع النظام الداخلي للعمل في الوحدة وتحديد وتوزيع الاختصاصات والتوصيف العام لواجبات العاملين </w:t>
      </w:r>
      <w:proofErr w:type="spellStart"/>
      <w:r>
        <w:rPr>
          <w:rFonts w:cs="Arabic Transparent" w:hint="cs"/>
          <w:sz w:val="28"/>
          <w:szCs w:val="28"/>
          <w:rtl/>
          <w:lang w:eastAsia="en-US"/>
        </w:rPr>
        <w:t>بها</w:t>
      </w:r>
      <w:proofErr w:type="spellEnd"/>
      <w:r>
        <w:rPr>
          <w:rFonts w:cs="Arabic Transparent" w:hint="cs"/>
          <w:sz w:val="28"/>
          <w:szCs w:val="28"/>
          <w:rtl/>
          <w:lang w:eastAsia="en-US"/>
        </w:rPr>
        <w:t>.</w:t>
      </w:r>
    </w:p>
    <w:p w:rsidR="00B55201" w:rsidRPr="00131FF6" w:rsidRDefault="00F86AFE" w:rsidP="0088105C">
      <w:pPr>
        <w:spacing w:line="360" w:lineRule="auto"/>
        <w:jc w:val="lowKashida"/>
        <w:rPr>
          <w:b/>
          <w:bCs/>
          <w:sz w:val="34"/>
          <w:szCs w:val="32"/>
          <w:rtl/>
          <w:lang w:bidi="ar-EG"/>
        </w:rPr>
      </w:pPr>
      <w:r w:rsidRPr="00131FF6">
        <w:rPr>
          <w:rFonts w:hint="cs"/>
          <w:b/>
          <w:bCs/>
          <w:sz w:val="34"/>
          <w:szCs w:val="32"/>
          <w:rtl/>
          <w:lang w:bidi="ar-EG"/>
        </w:rPr>
        <w:t xml:space="preserve">المادة </w:t>
      </w:r>
      <w:r w:rsidR="000111BF" w:rsidRPr="00131FF6">
        <w:rPr>
          <w:rFonts w:hint="cs"/>
          <w:b/>
          <w:bCs/>
          <w:sz w:val="34"/>
          <w:szCs w:val="32"/>
          <w:rtl/>
          <w:lang w:bidi="ar-EG"/>
        </w:rPr>
        <w:t>(</w:t>
      </w:r>
      <w:r w:rsidR="0088105C">
        <w:rPr>
          <w:rFonts w:hint="cs"/>
          <w:b/>
          <w:bCs/>
          <w:sz w:val="34"/>
          <w:szCs w:val="32"/>
          <w:rtl/>
          <w:lang w:bidi="ar-EG"/>
        </w:rPr>
        <w:t>7</w:t>
      </w:r>
      <w:r w:rsidR="00D42FD2" w:rsidRPr="00131FF6">
        <w:rPr>
          <w:rFonts w:hint="cs"/>
          <w:b/>
          <w:bCs/>
          <w:sz w:val="34"/>
          <w:szCs w:val="32"/>
          <w:rtl/>
          <w:lang w:bidi="ar-EG"/>
        </w:rPr>
        <w:t>)</w:t>
      </w:r>
    </w:p>
    <w:p w:rsidR="00B55201" w:rsidRPr="00AB2A09" w:rsidRDefault="00B55201" w:rsidP="00AB2A09">
      <w:pPr>
        <w:jc w:val="lowKashida"/>
        <w:rPr>
          <w:rFonts w:cs="Monotype Koufi"/>
          <w:sz w:val="28"/>
          <w:szCs w:val="28"/>
          <w:u w:val="single"/>
          <w:rtl/>
          <w:lang w:eastAsia="en-US"/>
        </w:rPr>
      </w:pPr>
      <w:r w:rsidRPr="00AB2A09">
        <w:rPr>
          <w:rFonts w:cs="Monotype Koufi" w:hint="cs"/>
          <w:sz w:val="28"/>
          <w:szCs w:val="28"/>
          <w:u w:val="single"/>
          <w:rtl/>
          <w:lang w:eastAsia="en-US"/>
        </w:rPr>
        <w:t>المدير التنفيذي للوحدة:</w:t>
      </w:r>
    </w:p>
    <w:p w:rsidR="00C474E7" w:rsidRPr="00FC7999" w:rsidRDefault="00F93F67" w:rsidP="00ED70C8">
      <w:pPr>
        <w:spacing w:line="360" w:lineRule="auto"/>
        <w:ind w:firstLine="360"/>
        <w:jc w:val="lowKashida"/>
        <w:rPr>
          <w:rFonts w:cs="Andalus"/>
          <w:b/>
          <w:bCs/>
          <w:sz w:val="28"/>
          <w:szCs w:val="28"/>
          <w:u w:val="single"/>
          <w:rtl/>
          <w:lang w:eastAsia="en-US"/>
        </w:rPr>
      </w:pPr>
      <w:r w:rsidRPr="001A7826">
        <w:rPr>
          <w:rFonts w:hint="cs"/>
          <w:sz w:val="28"/>
          <w:szCs w:val="28"/>
          <w:rtl/>
          <w:lang w:eastAsia="en-US"/>
        </w:rPr>
        <w:t>يصدر</w:t>
      </w:r>
      <w:r w:rsidR="00B55201">
        <w:rPr>
          <w:rFonts w:hint="cs"/>
          <w:sz w:val="28"/>
          <w:szCs w:val="28"/>
          <w:rtl/>
          <w:lang w:eastAsia="en-US"/>
        </w:rPr>
        <w:t xml:space="preserve"> الأستاذ الدكتور/ رئيس الجامعة </w:t>
      </w:r>
      <w:r>
        <w:rPr>
          <w:rFonts w:hint="cs"/>
          <w:sz w:val="28"/>
          <w:szCs w:val="28"/>
          <w:rtl/>
          <w:lang w:eastAsia="en-US"/>
        </w:rPr>
        <w:t xml:space="preserve">قرارا بتعيين المدير التنفيذي للوحدة </w:t>
      </w:r>
      <w:r w:rsidR="00B55201">
        <w:rPr>
          <w:rFonts w:hint="cs"/>
          <w:sz w:val="28"/>
          <w:szCs w:val="28"/>
          <w:rtl/>
          <w:lang w:eastAsia="en-US"/>
        </w:rPr>
        <w:t xml:space="preserve"> لمدة</w:t>
      </w:r>
      <w:r w:rsidR="00B55201" w:rsidRPr="001A7826">
        <w:rPr>
          <w:rFonts w:hint="cs"/>
          <w:sz w:val="28"/>
          <w:szCs w:val="28"/>
          <w:rtl/>
          <w:lang w:eastAsia="en-US"/>
        </w:rPr>
        <w:t xml:space="preserve"> </w:t>
      </w:r>
      <w:r w:rsidR="00B87D98">
        <w:rPr>
          <w:rFonts w:hint="cs"/>
          <w:sz w:val="28"/>
          <w:szCs w:val="28"/>
          <w:rtl/>
          <w:lang w:eastAsia="en-US"/>
        </w:rPr>
        <w:t>ثلاث سنوات</w:t>
      </w:r>
      <w:r w:rsidR="00C653A1">
        <w:rPr>
          <w:rFonts w:hint="cs"/>
          <w:sz w:val="28"/>
          <w:szCs w:val="28"/>
          <w:rtl/>
          <w:lang w:eastAsia="en-US"/>
        </w:rPr>
        <w:t xml:space="preserve"> قابل</w:t>
      </w:r>
      <w:r w:rsidR="00B87D98">
        <w:rPr>
          <w:rFonts w:hint="cs"/>
          <w:sz w:val="28"/>
          <w:szCs w:val="28"/>
          <w:rtl/>
          <w:lang w:eastAsia="en-US"/>
        </w:rPr>
        <w:t>ة</w:t>
      </w:r>
      <w:r w:rsidR="00C653A1">
        <w:rPr>
          <w:rFonts w:hint="cs"/>
          <w:sz w:val="28"/>
          <w:szCs w:val="28"/>
          <w:rtl/>
          <w:lang w:eastAsia="en-US"/>
        </w:rPr>
        <w:t xml:space="preserve"> </w:t>
      </w:r>
      <w:r w:rsidR="00B55201" w:rsidRPr="00FC7999">
        <w:rPr>
          <w:rFonts w:hint="cs"/>
          <w:sz w:val="28"/>
          <w:szCs w:val="28"/>
          <w:rtl/>
          <w:lang w:eastAsia="en-US"/>
        </w:rPr>
        <w:t>للتجديد</w:t>
      </w:r>
      <w:r w:rsidR="00B55201">
        <w:rPr>
          <w:rFonts w:hint="cs"/>
          <w:sz w:val="28"/>
          <w:szCs w:val="28"/>
          <w:rtl/>
          <w:lang w:eastAsia="en-US"/>
        </w:rPr>
        <w:t xml:space="preserve">، على أن يكون من بين أساتذة الجامعة المشهود لهم بالخبرة والكفاءة المتميزة في إدارة </w:t>
      </w:r>
      <w:r w:rsidR="00C474E7">
        <w:rPr>
          <w:rFonts w:hint="cs"/>
          <w:sz w:val="28"/>
          <w:szCs w:val="28"/>
          <w:rtl/>
          <w:lang w:eastAsia="en-US"/>
        </w:rPr>
        <w:t>ال</w:t>
      </w:r>
      <w:r w:rsidR="00B55201">
        <w:rPr>
          <w:rFonts w:hint="cs"/>
          <w:sz w:val="28"/>
          <w:szCs w:val="28"/>
          <w:rtl/>
          <w:lang w:eastAsia="en-US"/>
        </w:rPr>
        <w:t>مشروعات</w:t>
      </w:r>
      <w:r w:rsidR="00B87D98">
        <w:rPr>
          <w:rFonts w:hint="cs"/>
          <w:sz w:val="28"/>
          <w:szCs w:val="28"/>
          <w:rtl/>
          <w:lang w:eastAsia="en-US"/>
        </w:rPr>
        <w:t xml:space="preserve"> في مجال التعليم العالي والبحث العلمي</w:t>
      </w:r>
      <w:r w:rsidR="00B55201">
        <w:rPr>
          <w:rFonts w:hint="cs"/>
          <w:sz w:val="28"/>
          <w:szCs w:val="28"/>
          <w:rtl/>
          <w:lang w:eastAsia="en-US"/>
        </w:rPr>
        <w:t xml:space="preserve"> </w:t>
      </w:r>
      <w:r w:rsidR="009E70D3">
        <w:rPr>
          <w:rFonts w:hint="cs"/>
          <w:color w:val="000000"/>
          <w:sz w:val="28"/>
          <w:szCs w:val="28"/>
          <w:rtl/>
          <w:lang w:eastAsia="en-US"/>
        </w:rPr>
        <w:t>.</w:t>
      </w:r>
      <w:r w:rsidR="00B55201" w:rsidRPr="00FC7999">
        <w:rPr>
          <w:rFonts w:cs="Andalus" w:hint="cs"/>
          <w:b/>
          <w:bCs/>
          <w:sz w:val="28"/>
          <w:szCs w:val="28"/>
          <w:u w:val="single"/>
          <w:rtl/>
          <w:lang w:eastAsia="en-US"/>
        </w:rPr>
        <w:t xml:space="preserve"> </w:t>
      </w:r>
    </w:p>
    <w:p w:rsidR="00B55201" w:rsidRDefault="00B55201" w:rsidP="009B6E04">
      <w:pPr>
        <w:ind w:firstLine="357"/>
        <w:jc w:val="lowKashida"/>
        <w:rPr>
          <w:rFonts w:cs="Andalus"/>
          <w:b/>
          <w:bCs/>
          <w:sz w:val="28"/>
          <w:szCs w:val="28"/>
          <w:u w:val="single"/>
          <w:lang w:eastAsia="en-US"/>
        </w:rPr>
      </w:pPr>
      <w:r>
        <w:rPr>
          <w:rFonts w:cs="Andalus" w:hint="cs"/>
          <w:b/>
          <w:bCs/>
          <w:sz w:val="28"/>
          <w:szCs w:val="28"/>
          <w:u w:val="single"/>
          <w:rtl/>
          <w:lang w:eastAsia="en-US"/>
        </w:rPr>
        <w:t>وتتلخص مهامه واختصاصاته فيما يلي:</w:t>
      </w:r>
    </w:p>
    <w:p w:rsidR="00B55201" w:rsidRDefault="00515A23" w:rsidP="0055528C">
      <w:pPr>
        <w:numPr>
          <w:ilvl w:val="1"/>
          <w:numId w:val="2"/>
        </w:numPr>
        <w:spacing w:line="360" w:lineRule="auto"/>
        <w:ind w:right="576"/>
        <w:jc w:val="lowKashida"/>
        <w:rPr>
          <w:rFonts w:cs="Arabic Transparent"/>
          <w:sz w:val="28"/>
          <w:szCs w:val="28"/>
          <w:lang w:eastAsia="en-US"/>
        </w:rPr>
      </w:pPr>
      <w:r>
        <w:rPr>
          <w:rFonts w:cs="Arabic Transparent" w:hint="cs"/>
          <w:sz w:val="28"/>
          <w:szCs w:val="28"/>
          <w:rtl/>
          <w:lang w:eastAsia="en-US"/>
        </w:rPr>
        <w:t xml:space="preserve">العمل على تحقيق رسالة الوحدة من خلال متابعة </w:t>
      </w:r>
      <w:r w:rsidR="008C3392">
        <w:rPr>
          <w:rFonts w:cs="Arabic Transparent" w:hint="cs"/>
          <w:sz w:val="28"/>
          <w:szCs w:val="28"/>
          <w:rtl/>
          <w:lang w:eastAsia="en-US"/>
        </w:rPr>
        <w:t xml:space="preserve">الأدوار التي تقوم </w:t>
      </w:r>
      <w:proofErr w:type="spellStart"/>
      <w:r w:rsidR="008C3392">
        <w:rPr>
          <w:rFonts w:cs="Arabic Transparent" w:hint="cs"/>
          <w:sz w:val="28"/>
          <w:szCs w:val="28"/>
          <w:rtl/>
          <w:lang w:eastAsia="en-US"/>
        </w:rPr>
        <w:t>بها</w:t>
      </w:r>
      <w:proofErr w:type="spellEnd"/>
      <w:r w:rsidR="008C3392">
        <w:rPr>
          <w:rFonts w:cs="Arabic Transparent" w:hint="cs"/>
          <w:sz w:val="28"/>
          <w:szCs w:val="28"/>
          <w:rtl/>
          <w:lang w:eastAsia="en-US"/>
        </w:rPr>
        <w:t xml:space="preserve"> الوحدة (ماد</w:t>
      </w:r>
      <w:r w:rsidR="008C3392">
        <w:rPr>
          <w:rFonts w:cs="Arabic Transparent" w:hint="cs"/>
          <w:sz w:val="28"/>
          <w:szCs w:val="28"/>
          <w:rtl/>
          <w:lang w:eastAsia="en-US" w:bidi="ar-EG"/>
        </w:rPr>
        <w:t>ة رقم 4).</w:t>
      </w:r>
      <w:r w:rsidR="00C76E8F" w:rsidRPr="00C76E8F">
        <w:rPr>
          <w:rFonts w:cs="Arabic Transparent" w:hint="cs"/>
          <w:sz w:val="28"/>
          <w:szCs w:val="28"/>
          <w:rtl/>
          <w:lang w:eastAsia="en-US"/>
        </w:rPr>
        <w:t>.</w:t>
      </w:r>
    </w:p>
    <w:p w:rsidR="00B95320" w:rsidRDefault="00684374" w:rsidP="0055528C">
      <w:pPr>
        <w:numPr>
          <w:ilvl w:val="1"/>
          <w:numId w:val="2"/>
        </w:numPr>
        <w:spacing w:line="360" w:lineRule="auto"/>
        <w:ind w:right="576"/>
        <w:jc w:val="lowKashida"/>
        <w:rPr>
          <w:rFonts w:cs="Arabic Transparent"/>
          <w:sz w:val="28"/>
          <w:szCs w:val="28"/>
          <w:lang w:eastAsia="en-US"/>
        </w:rPr>
      </w:pPr>
      <w:r>
        <w:rPr>
          <w:rFonts w:cs="Arabic Transparent" w:hint="cs"/>
          <w:sz w:val="28"/>
          <w:szCs w:val="28"/>
          <w:rtl/>
          <w:lang w:eastAsia="en-US"/>
        </w:rPr>
        <w:t>إعداد خطط العمل اللازمة وتنفيذها من خلال متابعة العاملين بالوحدة.</w:t>
      </w:r>
    </w:p>
    <w:p w:rsidR="00237C98" w:rsidRDefault="00237C98" w:rsidP="0055528C">
      <w:pPr>
        <w:numPr>
          <w:ilvl w:val="1"/>
          <w:numId w:val="2"/>
        </w:numPr>
        <w:spacing w:line="360" w:lineRule="auto"/>
        <w:ind w:right="576"/>
        <w:jc w:val="lowKashida"/>
        <w:rPr>
          <w:rFonts w:cs="Arabic Transparent"/>
          <w:sz w:val="28"/>
          <w:szCs w:val="28"/>
          <w:lang w:eastAsia="en-US"/>
        </w:rPr>
      </w:pPr>
      <w:r w:rsidRPr="00BC4ABA">
        <w:rPr>
          <w:rFonts w:cs="Arabic Transparent" w:hint="cs"/>
          <w:sz w:val="28"/>
          <w:szCs w:val="28"/>
          <w:rtl/>
          <w:lang w:eastAsia="en-US"/>
        </w:rPr>
        <w:t xml:space="preserve">التنسيق والمتابعة مع </w:t>
      </w:r>
      <w:r w:rsidR="00EC7A5C">
        <w:rPr>
          <w:rFonts w:cs="Arabic Transparent" w:hint="cs"/>
          <w:sz w:val="28"/>
          <w:szCs w:val="28"/>
          <w:rtl/>
          <w:lang w:eastAsia="en-US"/>
        </w:rPr>
        <w:t>كليات الجامعة</w:t>
      </w:r>
      <w:r w:rsidR="003256AF" w:rsidRPr="00BC4ABA">
        <w:rPr>
          <w:rFonts w:cs="Arabic Transparent" w:hint="cs"/>
          <w:sz w:val="28"/>
          <w:szCs w:val="28"/>
          <w:rtl/>
          <w:lang w:eastAsia="en-US"/>
        </w:rPr>
        <w:t xml:space="preserve"> </w:t>
      </w:r>
      <w:r w:rsidR="00684374">
        <w:rPr>
          <w:rFonts w:cs="Arabic Transparent" w:hint="cs"/>
          <w:sz w:val="28"/>
          <w:szCs w:val="28"/>
          <w:rtl/>
          <w:lang w:eastAsia="en-US"/>
        </w:rPr>
        <w:t>في تحقيق وتنمية مشروعات التطوير..</w:t>
      </w:r>
    </w:p>
    <w:p w:rsidR="00ED70C8" w:rsidRDefault="00ED70C8" w:rsidP="00ED70C8">
      <w:pPr>
        <w:spacing w:line="360" w:lineRule="auto"/>
        <w:ind w:right="360"/>
        <w:jc w:val="lowKashida"/>
        <w:rPr>
          <w:rFonts w:cs="Arabic Transparent"/>
          <w:sz w:val="28"/>
          <w:szCs w:val="28"/>
          <w:rtl/>
          <w:lang w:eastAsia="en-US"/>
        </w:rPr>
      </w:pPr>
    </w:p>
    <w:p w:rsidR="00ED70C8" w:rsidRDefault="00ED70C8" w:rsidP="00ED70C8">
      <w:pPr>
        <w:spacing w:line="360" w:lineRule="auto"/>
        <w:ind w:right="360"/>
        <w:jc w:val="lowKashida"/>
        <w:rPr>
          <w:rFonts w:cs="Arabic Transparent"/>
          <w:sz w:val="28"/>
          <w:szCs w:val="28"/>
          <w:rtl/>
          <w:lang w:eastAsia="en-US"/>
        </w:rPr>
      </w:pPr>
    </w:p>
    <w:p w:rsidR="00ED70C8" w:rsidRDefault="00ED70C8" w:rsidP="00ED70C8">
      <w:pPr>
        <w:spacing w:line="360" w:lineRule="auto"/>
        <w:ind w:right="360"/>
        <w:jc w:val="lowKashida"/>
        <w:rPr>
          <w:rFonts w:cs="Arabic Transparent"/>
          <w:sz w:val="28"/>
          <w:szCs w:val="28"/>
          <w:rtl/>
          <w:lang w:eastAsia="en-US"/>
        </w:rPr>
      </w:pPr>
    </w:p>
    <w:p w:rsidR="00ED70C8" w:rsidRPr="00BC4ABA" w:rsidRDefault="00ED70C8" w:rsidP="00ED70C8">
      <w:pPr>
        <w:spacing w:line="360" w:lineRule="auto"/>
        <w:ind w:right="576"/>
        <w:jc w:val="lowKashida"/>
        <w:rPr>
          <w:rFonts w:cs="Arabic Transparent"/>
          <w:sz w:val="28"/>
          <w:szCs w:val="28"/>
          <w:lang w:eastAsia="en-US"/>
        </w:rPr>
      </w:pPr>
    </w:p>
    <w:p w:rsidR="00B55201" w:rsidRPr="00131FF6" w:rsidRDefault="00D42FD2" w:rsidP="0088105C">
      <w:pPr>
        <w:spacing w:line="360" w:lineRule="auto"/>
        <w:jc w:val="lowKashida"/>
        <w:rPr>
          <w:b/>
          <w:bCs/>
          <w:sz w:val="34"/>
          <w:szCs w:val="32"/>
          <w:rtl/>
          <w:lang w:bidi="ar-EG"/>
        </w:rPr>
      </w:pPr>
      <w:r w:rsidRPr="00131FF6">
        <w:rPr>
          <w:rFonts w:hint="cs"/>
          <w:b/>
          <w:bCs/>
          <w:sz w:val="34"/>
          <w:szCs w:val="32"/>
          <w:rtl/>
          <w:lang w:bidi="ar-EG"/>
        </w:rPr>
        <w:t>المادة (</w:t>
      </w:r>
      <w:r w:rsidR="0088105C">
        <w:rPr>
          <w:rFonts w:hint="cs"/>
          <w:b/>
          <w:bCs/>
          <w:sz w:val="34"/>
          <w:szCs w:val="32"/>
          <w:rtl/>
          <w:lang w:bidi="ar-EG"/>
        </w:rPr>
        <w:t>8</w:t>
      </w:r>
      <w:r w:rsidRPr="00131FF6">
        <w:rPr>
          <w:rFonts w:hint="cs"/>
          <w:b/>
          <w:bCs/>
          <w:sz w:val="34"/>
          <w:szCs w:val="32"/>
          <w:rtl/>
          <w:lang w:bidi="ar-EG"/>
        </w:rPr>
        <w:t>)</w:t>
      </w:r>
    </w:p>
    <w:p w:rsidR="00D92AC0" w:rsidRPr="00AB2A09" w:rsidRDefault="00D92AC0" w:rsidP="00AB2A09">
      <w:pPr>
        <w:jc w:val="lowKashida"/>
        <w:rPr>
          <w:rFonts w:cs="Monotype Koufi"/>
          <w:sz w:val="28"/>
          <w:szCs w:val="28"/>
          <w:u w:val="single"/>
          <w:rtl/>
          <w:lang w:eastAsia="en-US"/>
        </w:rPr>
      </w:pPr>
      <w:r w:rsidRPr="00AB2A09">
        <w:rPr>
          <w:rFonts w:cs="Monotype Koufi" w:hint="cs"/>
          <w:sz w:val="28"/>
          <w:szCs w:val="28"/>
          <w:u w:val="single"/>
          <w:rtl/>
          <w:lang w:eastAsia="en-US"/>
        </w:rPr>
        <w:t>مس</w:t>
      </w:r>
      <w:r w:rsidR="00F95DDD" w:rsidRPr="00AB2A09">
        <w:rPr>
          <w:rFonts w:cs="Monotype Koufi" w:hint="cs"/>
          <w:sz w:val="28"/>
          <w:szCs w:val="28"/>
          <w:u w:val="single"/>
          <w:rtl/>
          <w:lang w:eastAsia="en-US"/>
        </w:rPr>
        <w:t>ا</w:t>
      </w:r>
      <w:r w:rsidRPr="00AB2A09">
        <w:rPr>
          <w:rFonts w:cs="Monotype Koufi" w:hint="cs"/>
          <w:sz w:val="28"/>
          <w:szCs w:val="28"/>
          <w:u w:val="single"/>
          <w:rtl/>
          <w:lang w:eastAsia="en-US"/>
        </w:rPr>
        <w:t xml:space="preserve">عدو المدير </w:t>
      </w:r>
      <w:r w:rsidR="000A3FCC" w:rsidRPr="00AB2A09">
        <w:rPr>
          <w:rFonts w:cs="Monotype Koufi" w:hint="cs"/>
          <w:sz w:val="28"/>
          <w:szCs w:val="28"/>
          <w:u w:val="single"/>
          <w:rtl/>
          <w:lang w:eastAsia="en-US"/>
        </w:rPr>
        <w:t>التنفيذي</w:t>
      </w:r>
      <w:r w:rsidRPr="00AB2A09">
        <w:rPr>
          <w:rFonts w:cs="Monotype Koufi" w:hint="cs"/>
          <w:sz w:val="28"/>
          <w:szCs w:val="28"/>
          <w:u w:val="single"/>
          <w:rtl/>
          <w:lang w:eastAsia="en-US"/>
        </w:rPr>
        <w:t xml:space="preserve"> للوحدة:</w:t>
      </w:r>
    </w:p>
    <w:p w:rsidR="00C06FE0" w:rsidRDefault="00ED70C8" w:rsidP="0088105C">
      <w:pPr>
        <w:pStyle w:val="a9"/>
        <w:numPr>
          <w:ilvl w:val="0"/>
          <w:numId w:val="17"/>
        </w:numPr>
        <w:spacing w:line="360" w:lineRule="auto"/>
        <w:jc w:val="lowKashida"/>
        <w:rPr>
          <w:sz w:val="28"/>
          <w:szCs w:val="28"/>
          <w:lang w:eastAsia="en-US"/>
        </w:rPr>
      </w:pPr>
      <w:r w:rsidRPr="00C06FE0">
        <w:rPr>
          <w:rFonts w:hint="cs"/>
          <w:sz w:val="28"/>
          <w:szCs w:val="28"/>
          <w:rtl/>
          <w:lang w:eastAsia="en-US"/>
        </w:rPr>
        <w:t xml:space="preserve">يصدر رئيس مجلس إدارة الوحدة قرارا بتعيين عدد </w:t>
      </w:r>
      <w:r w:rsidR="0088105C">
        <w:rPr>
          <w:rFonts w:hint="cs"/>
          <w:sz w:val="28"/>
          <w:szCs w:val="28"/>
          <w:rtl/>
          <w:lang w:eastAsia="en-US"/>
        </w:rPr>
        <w:t>من ال</w:t>
      </w:r>
      <w:r w:rsidRPr="00C06FE0">
        <w:rPr>
          <w:rFonts w:hint="cs"/>
          <w:sz w:val="28"/>
          <w:szCs w:val="28"/>
          <w:rtl/>
          <w:lang w:eastAsia="en-US"/>
        </w:rPr>
        <w:t xml:space="preserve">مساعدين للمدير التنفيذي للوحدة  </w:t>
      </w:r>
      <w:r w:rsidR="0088105C">
        <w:rPr>
          <w:rFonts w:hint="cs"/>
          <w:sz w:val="28"/>
          <w:szCs w:val="28"/>
          <w:rtl/>
          <w:lang w:eastAsia="en-US"/>
        </w:rPr>
        <w:t xml:space="preserve">من بين أعضاء هيئة التدريس بالجامعة وذلك </w:t>
      </w:r>
      <w:r w:rsidRPr="00C06FE0">
        <w:rPr>
          <w:rFonts w:hint="cs"/>
          <w:sz w:val="28"/>
          <w:szCs w:val="28"/>
          <w:rtl/>
          <w:lang w:eastAsia="en-US"/>
        </w:rPr>
        <w:t>بعد موافقته على ترشيح المدير التنفيذي للوحدة وذلك لمدة عام واحد قابل للتجديد</w:t>
      </w:r>
      <w:r w:rsidR="00C06FE0" w:rsidRPr="00C06FE0">
        <w:rPr>
          <w:rFonts w:hint="cs"/>
          <w:sz w:val="28"/>
          <w:szCs w:val="28"/>
          <w:rtl/>
          <w:lang w:eastAsia="en-US"/>
        </w:rPr>
        <w:t>.</w:t>
      </w:r>
    </w:p>
    <w:p w:rsidR="00266DEC" w:rsidRDefault="00C06FE0" w:rsidP="0055528C">
      <w:pPr>
        <w:pStyle w:val="a9"/>
        <w:numPr>
          <w:ilvl w:val="0"/>
          <w:numId w:val="17"/>
        </w:numPr>
        <w:spacing w:line="360" w:lineRule="auto"/>
        <w:jc w:val="lowKashida"/>
        <w:rPr>
          <w:sz w:val="28"/>
          <w:szCs w:val="28"/>
          <w:rtl/>
          <w:lang w:eastAsia="en-US"/>
        </w:rPr>
      </w:pPr>
      <w:r>
        <w:rPr>
          <w:rFonts w:hint="cs"/>
          <w:sz w:val="28"/>
          <w:szCs w:val="28"/>
          <w:rtl/>
          <w:lang w:eastAsia="en-US"/>
        </w:rPr>
        <w:t xml:space="preserve">يقوم مساعدو </w:t>
      </w:r>
      <w:r w:rsidRPr="00685D94">
        <w:rPr>
          <w:rFonts w:hint="cs"/>
          <w:sz w:val="28"/>
          <w:szCs w:val="28"/>
          <w:rtl/>
          <w:lang w:eastAsia="en-US"/>
        </w:rPr>
        <w:t xml:space="preserve">المدير التنفيذي بالمعاونة في الأدوار </w:t>
      </w:r>
      <w:proofErr w:type="spellStart"/>
      <w:r w:rsidRPr="00685D94">
        <w:rPr>
          <w:rFonts w:hint="cs"/>
          <w:sz w:val="28"/>
          <w:szCs w:val="28"/>
          <w:rtl/>
          <w:lang w:eastAsia="en-US"/>
        </w:rPr>
        <w:t>المنوطة</w:t>
      </w:r>
      <w:proofErr w:type="spellEnd"/>
      <w:r w:rsidRPr="00685D94">
        <w:rPr>
          <w:rFonts w:hint="cs"/>
          <w:sz w:val="28"/>
          <w:szCs w:val="28"/>
          <w:rtl/>
          <w:lang w:eastAsia="en-US"/>
        </w:rPr>
        <w:t xml:space="preserve"> </w:t>
      </w:r>
      <w:r>
        <w:rPr>
          <w:rFonts w:hint="cs"/>
          <w:sz w:val="28"/>
          <w:szCs w:val="28"/>
          <w:rtl/>
          <w:lang w:eastAsia="en-US"/>
        </w:rPr>
        <w:t>وفقا لآليات العمل المنصوص عليها في المادة (5) .</w:t>
      </w:r>
    </w:p>
    <w:p w:rsidR="003250DA" w:rsidRDefault="003250DA" w:rsidP="0088105C">
      <w:pPr>
        <w:spacing w:line="360" w:lineRule="auto"/>
        <w:jc w:val="lowKashida"/>
        <w:rPr>
          <w:b/>
          <w:bCs/>
          <w:sz w:val="34"/>
          <w:szCs w:val="32"/>
          <w:rtl/>
          <w:lang w:bidi="ar-EG"/>
        </w:rPr>
      </w:pPr>
    </w:p>
    <w:p w:rsidR="00B55201" w:rsidRPr="00131FF6" w:rsidRDefault="000111BF" w:rsidP="0088105C">
      <w:pPr>
        <w:spacing w:line="360" w:lineRule="auto"/>
        <w:jc w:val="lowKashida"/>
        <w:rPr>
          <w:b/>
          <w:bCs/>
          <w:sz w:val="34"/>
          <w:szCs w:val="32"/>
          <w:rtl/>
          <w:lang w:bidi="ar-EG"/>
        </w:rPr>
      </w:pPr>
      <w:r w:rsidRPr="00131FF6">
        <w:rPr>
          <w:rFonts w:hint="cs"/>
          <w:b/>
          <w:bCs/>
          <w:sz w:val="34"/>
          <w:szCs w:val="32"/>
          <w:rtl/>
          <w:lang w:bidi="ar-EG"/>
        </w:rPr>
        <w:t>المادة (</w:t>
      </w:r>
      <w:r w:rsidR="0088105C">
        <w:rPr>
          <w:rFonts w:hint="cs"/>
          <w:b/>
          <w:bCs/>
          <w:sz w:val="34"/>
          <w:szCs w:val="32"/>
          <w:rtl/>
          <w:lang w:bidi="ar-EG"/>
        </w:rPr>
        <w:t>9</w:t>
      </w:r>
      <w:r w:rsidR="001C41B1" w:rsidRPr="00131FF6">
        <w:rPr>
          <w:rFonts w:hint="cs"/>
          <w:b/>
          <w:bCs/>
          <w:sz w:val="34"/>
          <w:szCs w:val="32"/>
          <w:rtl/>
          <w:lang w:bidi="ar-EG"/>
        </w:rPr>
        <w:t>)</w:t>
      </w:r>
      <w:r w:rsidR="00B55201" w:rsidRPr="00131FF6">
        <w:rPr>
          <w:rFonts w:hint="cs"/>
          <w:b/>
          <w:bCs/>
          <w:sz w:val="34"/>
          <w:szCs w:val="32"/>
          <w:rtl/>
          <w:lang w:bidi="ar-EG"/>
        </w:rPr>
        <w:t>:</w:t>
      </w:r>
    </w:p>
    <w:p w:rsidR="004510BD" w:rsidRPr="00AB2A09" w:rsidRDefault="004510BD" w:rsidP="00AB2A09">
      <w:pPr>
        <w:spacing w:line="360" w:lineRule="auto"/>
        <w:jc w:val="lowKashida"/>
        <w:rPr>
          <w:rFonts w:cs="Monotype Koufi"/>
          <w:sz w:val="28"/>
          <w:szCs w:val="28"/>
          <w:u w:val="single"/>
          <w:rtl/>
          <w:lang w:eastAsia="en-US"/>
        </w:rPr>
      </w:pPr>
      <w:r w:rsidRPr="00AB2A09">
        <w:rPr>
          <w:rFonts w:cs="Monotype Koufi" w:hint="cs"/>
          <w:sz w:val="28"/>
          <w:szCs w:val="28"/>
          <w:u w:val="single"/>
          <w:rtl/>
          <w:lang w:eastAsia="en-US"/>
        </w:rPr>
        <w:t xml:space="preserve">وحدات </w:t>
      </w:r>
      <w:r w:rsidR="001C41B1" w:rsidRPr="00AB2A09">
        <w:rPr>
          <w:rFonts w:cs="Monotype Koufi" w:hint="cs"/>
          <w:sz w:val="28"/>
          <w:szCs w:val="28"/>
          <w:u w:val="single"/>
          <w:rtl/>
          <w:lang w:eastAsia="en-US"/>
        </w:rPr>
        <w:t>إدارة</w:t>
      </w:r>
      <w:r w:rsidRPr="00AB2A09">
        <w:rPr>
          <w:rFonts w:cs="Monotype Koufi" w:hint="cs"/>
          <w:sz w:val="28"/>
          <w:szCs w:val="28"/>
          <w:u w:val="single"/>
          <w:rtl/>
          <w:lang w:eastAsia="en-US"/>
        </w:rPr>
        <w:t xml:space="preserve"> المشروعات بالكليات:</w:t>
      </w:r>
    </w:p>
    <w:p w:rsidR="001B0914" w:rsidRPr="00022EA4" w:rsidRDefault="001B0914" w:rsidP="0088105C">
      <w:pPr>
        <w:spacing w:line="360" w:lineRule="auto"/>
        <w:ind w:left="360"/>
        <w:jc w:val="lowKashida"/>
        <w:rPr>
          <w:rFonts w:cs="Andalus"/>
          <w:b/>
          <w:bCs/>
          <w:sz w:val="28"/>
          <w:szCs w:val="28"/>
          <w:rtl/>
        </w:rPr>
      </w:pPr>
      <w:r w:rsidRPr="00022EA4">
        <w:rPr>
          <w:rFonts w:hint="cs"/>
          <w:sz w:val="28"/>
          <w:szCs w:val="28"/>
          <w:rtl/>
          <w:lang w:eastAsia="en-US"/>
        </w:rPr>
        <w:t>يعين الأستاذ الدكتور/ عميد الكلية</w:t>
      </w:r>
      <w:r w:rsidR="00C06FE0">
        <w:rPr>
          <w:rFonts w:hint="cs"/>
          <w:sz w:val="28"/>
          <w:szCs w:val="28"/>
          <w:rtl/>
          <w:lang w:eastAsia="en-US"/>
        </w:rPr>
        <w:t xml:space="preserve"> أو المعهد</w:t>
      </w:r>
      <w:r w:rsidRPr="00022EA4">
        <w:rPr>
          <w:rFonts w:hint="cs"/>
          <w:sz w:val="28"/>
          <w:szCs w:val="28"/>
          <w:rtl/>
          <w:lang w:eastAsia="en-US"/>
        </w:rPr>
        <w:t xml:space="preserve"> مديرا لوحدة </w:t>
      </w:r>
      <w:r w:rsidR="000A3FCC" w:rsidRPr="00022EA4">
        <w:rPr>
          <w:rFonts w:hint="cs"/>
          <w:sz w:val="28"/>
          <w:szCs w:val="28"/>
          <w:rtl/>
          <w:lang w:eastAsia="en-US"/>
        </w:rPr>
        <w:t>إدارة</w:t>
      </w:r>
      <w:r w:rsidRPr="00022EA4">
        <w:rPr>
          <w:rFonts w:hint="cs"/>
          <w:sz w:val="28"/>
          <w:szCs w:val="28"/>
          <w:rtl/>
          <w:lang w:eastAsia="en-US"/>
        </w:rPr>
        <w:t xml:space="preserve"> المشروعات بالكلية </w:t>
      </w:r>
      <w:r w:rsidR="00EF77A6">
        <w:rPr>
          <w:rFonts w:hint="cs"/>
          <w:sz w:val="28"/>
          <w:szCs w:val="28"/>
          <w:rtl/>
          <w:lang w:eastAsia="en-US"/>
        </w:rPr>
        <w:t xml:space="preserve">لمدة </w:t>
      </w:r>
      <w:r w:rsidR="00C06FE0">
        <w:rPr>
          <w:rFonts w:hint="cs"/>
          <w:sz w:val="28"/>
          <w:szCs w:val="28"/>
          <w:rtl/>
          <w:lang w:eastAsia="en-US"/>
        </w:rPr>
        <w:t xml:space="preserve">سنة واحدة </w:t>
      </w:r>
      <w:r w:rsidR="00C653A1" w:rsidRPr="00022EA4">
        <w:rPr>
          <w:rFonts w:hint="cs"/>
          <w:sz w:val="28"/>
          <w:szCs w:val="28"/>
          <w:rtl/>
          <w:lang w:eastAsia="en-US"/>
        </w:rPr>
        <w:t>قابل</w:t>
      </w:r>
      <w:r w:rsidR="00EF77A6">
        <w:rPr>
          <w:rFonts w:hint="cs"/>
          <w:sz w:val="28"/>
          <w:szCs w:val="28"/>
          <w:rtl/>
          <w:lang w:eastAsia="en-US"/>
        </w:rPr>
        <w:t>ة</w:t>
      </w:r>
      <w:r w:rsidR="0088105C">
        <w:rPr>
          <w:rFonts w:hint="cs"/>
          <w:sz w:val="28"/>
          <w:szCs w:val="28"/>
          <w:rtl/>
          <w:lang w:eastAsia="en-US"/>
        </w:rPr>
        <w:t xml:space="preserve"> للتجديد، على أن يكون </w:t>
      </w:r>
      <w:r w:rsidR="0088105C" w:rsidRPr="00226CA9">
        <w:rPr>
          <w:rFonts w:hint="cs"/>
          <w:sz w:val="28"/>
          <w:szCs w:val="28"/>
          <w:rtl/>
        </w:rPr>
        <w:t>مشهود</w:t>
      </w:r>
      <w:r w:rsidR="0088105C">
        <w:rPr>
          <w:rFonts w:hint="cs"/>
          <w:sz w:val="28"/>
          <w:szCs w:val="28"/>
          <w:rtl/>
        </w:rPr>
        <w:t>ا</w:t>
      </w:r>
      <w:r w:rsidR="0088105C" w:rsidRPr="00226CA9">
        <w:rPr>
          <w:rFonts w:hint="cs"/>
          <w:sz w:val="28"/>
          <w:szCs w:val="28"/>
          <w:rtl/>
        </w:rPr>
        <w:t xml:space="preserve"> لهم بالخبرة والكفاءة المتميزة في إدارة المشروعات</w:t>
      </w:r>
      <w:r w:rsidRPr="00022EA4">
        <w:rPr>
          <w:rFonts w:hint="cs"/>
          <w:sz w:val="28"/>
          <w:szCs w:val="28"/>
          <w:rtl/>
          <w:lang w:eastAsia="en-US"/>
        </w:rPr>
        <w:t xml:space="preserve"> بين </w:t>
      </w:r>
      <w:r w:rsidR="00C06FE0">
        <w:rPr>
          <w:rFonts w:hint="cs"/>
          <w:sz w:val="28"/>
          <w:szCs w:val="28"/>
          <w:rtl/>
          <w:lang w:eastAsia="en-US"/>
        </w:rPr>
        <w:t>أعضاء هيئة التدريس</w:t>
      </w:r>
      <w:r w:rsidRPr="00022EA4">
        <w:rPr>
          <w:rFonts w:hint="cs"/>
          <w:sz w:val="28"/>
          <w:szCs w:val="28"/>
          <w:rtl/>
          <w:lang w:eastAsia="en-US"/>
        </w:rPr>
        <w:t xml:space="preserve"> </w:t>
      </w:r>
      <w:r w:rsidR="00226CA9" w:rsidRPr="00226CA9">
        <w:rPr>
          <w:rFonts w:hint="cs"/>
          <w:sz w:val="28"/>
          <w:szCs w:val="28"/>
          <w:rtl/>
        </w:rPr>
        <w:t xml:space="preserve">بالكلية </w:t>
      </w:r>
      <w:r w:rsidR="0088105C">
        <w:rPr>
          <w:rFonts w:hint="cs"/>
          <w:sz w:val="28"/>
          <w:szCs w:val="28"/>
          <w:rtl/>
        </w:rPr>
        <w:t>و</w:t>
      </w:r>
      <w:r w:rsidR="00226CA9" w:rsidRPr="00226CA9">
        <w:rPr>
          <w:rFonts w:hint="cs"/>
          <w:sz w:val="28"/>
          <w:szCs w:val="28"/>
          <w:rtl/>
        </w:rPr>
        <w:t>لا</w:t>
      </w:r>
      <w:r w:rsidR="000A3FCC">
        <w:rPr>
          <w:rFonts w:hint="cs"/>
          <w:sz w:val="28"/>
          <w:szCs w:val="28"/>
          <w:rtl/>
        </w:rPr>
        <w:t xml:space="preserve"> </w:t>
      </w:r>
      <w:r w:rsidR="00226CA9" w:rsidRPr="00226CA9">
        <w:rPr>
          <w:rFonts w:hint="cs"/>
          <w:sz w:val="28"/>
          <w:szCs w:val="28"/>
          <w:rtl/>
        </w:rPr>
        <w:t xml:space="preserve">يكونوا ممن يشغلون مناصب </w:t>
      </w:r>
      <w:r w:rsidR="000A3FCC" w:rsidRPr="00226CA9">
        <w:rPr>
          <w:rFonts w:hint="cs"/>
          <w:sz w:val="28"/>
          <w:szCs w:val="28"/>
          <w:rtl/>
        </w:rPr>
        <w:t>إدارية</w:t>
      </w:r>
      <w:r w:rsidR="00226CA9" w:rsidRPr="00226CA9">
        <w:rPr>
          <w:rFonts w:hint="cs"/>
          <w:sz w:val="28"/>
          <w:szCs w:val="28"/>
          <w:rtl/>
        </w:rPr>
        <w:t>.</w:t>
      </w:r>
    </w:p>
    <w:p w:rsidR="001B0914" w:rsidRDefault="001B0914" w:rsidP="001B0914">
      <w:pPr>
        <w:spacing w:line="360" w:lineRule="auto"/>
        <w:ind w:firstLine="360"/>
        <w:jc w:val="lowKashida"/>
        <w:rPr>
          <w:rFonts w:cs="Andalus"/>
          <w:b/>
          <w:bCs/>
          <w:sz w:val="28"/>
          <w:szCs w:val="28"/>
          <w:u w:val="single"/>
          <w:lang w:eastAsia="en-US"/>
        </w:rPr>
      </w:pPr>
      <w:r>
        <w:rPr>
          <w:rFonts w:cs="Andalus" w:hint="cs"/>
          <w:b/>
          <w:bCs/>
          <w:sz w:val="28"/>
          <w:szCs w:val="28"/>
          <w:u w:val="single"/>
          <w:rtl/>
          <w:lang w:eastAsia="en-US"/>
        </w:rPr>
        <w:t>وتتلخص مهامه واختصاصاته فيما يلي:</w:t>
      </w:r>
    </w:p>
    <w:p w:rsidR="00232E9F" w:rsidRPr="00022EA4" w:rsidRDefault="00232E9F" w:rsidP="0055528C">
      <w:pPr>
        <w:numPr>
          <w:ilvl w:val="0"/>
          <w:numId w:val="3"/>
        </w:numPr>
        <w:spacing w:line="360" w:lineRule="auto"/>
        <w:ind w:right="432"/>
        <w:jc w:val="lowKashida"/>
        <w:rPr>
          <w:rFonts w:cs="Arabic Transparent"/>
          <w:sz w:val="28"/>
          <w:szCs w:val="28"/>
          <w:rtl/>
          <w:lang w:eastAsia="en-US"/>
        </w:rPr>
      </w:pPr>
      <w:r w:rsidRPr="00022EA4">
        <w:rPr>
          <w:rFonts w:cs="Arabic Transparent" w:hint="cs"/>
          <w:sz w:val="28"/>
          <w:szCs w:val="28"/>
          <w:rtl/>
          <w:lang w:eastAsia="en-US"/>
        </w:rPr>
        <w:t xml:space="preserve">يكون حلقة اتصال بين وحدة إدارة </w:t>
      </w:r>
      <w:r w:rsidR="00226CA9">
        <w:rPr>
          <w:rFonts w:cs="Arabic Transparent" w:hint="cs"/>
          <w:sz w:val="28"/>
          <w:szCs w:val="28"/>
          <w:rtl/>
          <w:lang w:eastAsia="en-US"/>
        </w:rPr>
        <w:t>ال</w:t>
      </w:r>
      <w:r w:rsidRPr="00022EA4">
        <w:rPr>
          <w:rFonts w:cs="Arabic Transparent" w:hint="cs"/>
          <w:sz w:val="28"/>
          <w:szCs w:val="28"/>
          <w:rtl/>
          <w:lang w:eastAsia="en-US"/>
        </w:rPr>
        <w:t xml:space="preserve">مشروعات </w:t>
      </w:r>
      <w:r w:rsidR="002A3BAA">
        <w:rPr>
          <w:rFonts w:cs="Arabic Transparent" w:hint="cs"/>
          <w:sz w:val="28"/>
          <w:szCs w:val="28"/>
          <w:rtl/>
          <w:lang w:eastAsia="en-US"/>
        </w:rPr>
        <w:t>بالجامعة والكلية</w:t>
      </w:r>
      <w:r w:rsidRPr="00022EA4">
        <w:rPr>
          <w:rFonts w:cs="Arabic Transparent" w:hint="cs"/>
          <w:sz w:val="28"/>
          <w:szCs w:val="28"/>
          <w:rtl/>
          <w:lang w:eastAsia="en-US"/>
        </w:rPr>
        <w:t>.</w:t>
      </w:r>
    </w:p>
    <w:p w:rsidR="00232E9F" w:rsidRDefault="00BA7A8C" w:rsidP="0055528C">
      <w:pPr>
        <w:numPr>
          <w:ilvl w:val="0"/>
          <w:numId w:val="3"/>
        </w:numPr>
        <w:spacing w:line="360" w:lineRule="auto"/>
        <w:ind w:right="432"/>
        <w:jc w:val="lowKashida"/>
        <w:rPr>
          <w:rFonts w:cs="Arabic Transparent"/>
          <w:sz w:val="28"/>
          <w:szCs w:val="28"/>
          <w:lang w:eastAsia="en-US"/>
        </w:rPr>
      </w:pPr>
      <w:r>
        <w:rPr>
          <w:rFonts w:cs="Arabic Transparent" w:hint="cs"/>
          <w:sz w:val="28"/>
          <w:szCs w:val="28"/>
          <w:rtl/>
          <w:lang w:eastAsia="en-US"/>
        </w:rPr>
        <w:t>الدعم والإعلام بالكلية.</w:t>
      </w:r>
    </w:p>
    <w:p w:rsidR="00237C98" w:rsidRPr="000C4EC6" w:rsidRDefault="00237C98" w:rsidP="0055528C">
      <w:pPr>
        <w:numPr>
          <w:ilvl w:val="0"/>
          <w:numId w:val="3"/>
        </w:numPr>
        <w:spacing w:line="360" w:lineRule="auto"/>
        <w:ind w:right="432"/>
        <w:jc w:val="lowKashida"/>
        <w:rPr>
          <w:rFonts w:cs="Arabic Transparent"/>
          <w:sz w:val="28"/>
          <w:szCs w:val="28"/>
          <w:lang w:eastAsia="en-US"/>
        </w:rPr>
      </w:pPr>
      <w:r w:rsidRPr="000C4EC6">
        <w:rPr>
          <w:rFonts w:cs="Arabic Transparent" w:hint="cs"/>
          <w:sz w:val="28"/>
          <w:szCs w:val="28"/>
          <w:rtl/>
          <w:lang w:eastAsia="en-US"/>
        </w:rPr>
        <w:t xml:space="preserve">المشاركة في متابعة الأداء في المشروعات الممولة </w:t>
      </w:r>
      <w:r w:rsidR="00BA7A8C">
        <w:rPr>
          <w:rFonts w:cs="Arabic Transparent" w:hint="cs"/>
          <w:sz w:val="28"/>
          <w:szCs w:val="28"/>
          <w:rtl/>
          <w:lang w:eastAsia="en-US"/>
        </w:rPr>
        <w:t>.</w:t>
      </w:r>
    </w:p>
    <w:p w:rsidR="003F5AEE" w:rsidRDefault="003F5AEE" w:rsidP="005F1185">
      <w:pPr>
        <w:jc w:val="lowKashida"/>
        <w:rPr>
          <w:rFonts w:cs="Monotype Koufi"/>
          <w:b/>
          <w:bCs/>
          <w:sz w:val="28"/>
          <w:szCs w:val="28"/>
          <w:u w:val="single"/>
          <w:rtl/>
          <w:lang w:eastAsia="en-US"/>
        </w:rPr>
      </w:pPr>
    </w:p>
    <w:p w:rsidR="001212EA" w:rsidRDefault="001212EA" w:rsidP="005F1185">
      <w:pPr>
        <w:jc w:val="lowKashida"/>
        <w:rPr>
          <w:rFonts w:cs="Monotype Koufi"/>
          <w:b/>
          <w:bCs/>
          <w:sz w:val="28"/>
          <w:szCs w:val="28"/>
          <w:u w:val="single"/>
          <w:rtl/>
          <w:lang w:eastAsia="en-US"/>
        </w:rPr>
      </w:pPr>
    </w:p>
    <w:p w:rsidR="001212EA" w:rsidRDefault="001212EA" w:rsidP="005F1185">
      <w:pPr>
        <w:jc w:val="lowKashida"/>
        <w:rPr>
          <w:rFonts w:cs="Monotype Koufi"/>
          <w:b/>
          <w:bCs/>
          <w:sz w:val="28"/>
          <w:szCs w:val="28"/>
          <w:u w:val="single"/>
          <w:rtl/>
          <w:lang w:eastAsia="en-US"/>
        </w:rPr>
      </w:pPr>
    </w:p>
    <w:p w:rsidR="001212EA" w:rsidRDefault="001212EA" w:rsidP="005F1185">
      <w:pPr>
        <w:jc w:val="lowKashida"/>
        <w:rPr>
          <w:rFonts w:cs="Monotype Koufi"/>
          <w:b/>
          <w:bCs/>
          <w:sz w:val="28"/>
          <w:szCs w:val="28"/>
          <w:u w:val="single"/>
          <w:rtl/>
          <w:lang w:eastAsia="en-US"/>
        </w:rPr>
      </w:pPr>
    </w:p>
    <w:p w:rsidR="001212EA" w:rsidRDefault="001212EA" w:rsidP="005F1185">
      <w:pPr>
        <w:jc w:val="lowKashida"/>
        <w:rPr>
          <w:rFonts w:cs="Monotype Koufi"/>
          <w:b/>
          <w:bCs/>
          <w:sz w:val="28"/>
          <w:szCs w:val="28"/>
          <w:u w:val="single"/>
          <w:rtl/>
          <w:lang w:eastAsia="en-US"/>
        </w:rPr>
      </w:pPr>
    </w:p>
    <w:p w:rsidR="001212EA" w:rsidRDefault="001212EA" w:rsidP="005F1185">
      <w:pPr>
        <w:jc w:val="lowKashida"/>
        <w:rPr>
          <w:rFonts w:cs="Monotype Koufi"/>
          <w:b/>
          <w:bCs/>
          <w:sz w:val="28"/>
          <w:szCs w:val="28"/>
          <w:u w:val="single"/>
          <w:rtl/>
          <w:lang w:eastAsia="en-US"/>
        </w:rPr>
      </w:pPr>
    </w:p>
    <w:p w:rsidR="001212EA" w:rsidRDefault="001212EA" w:rsidP="005F1185">
      <w:pPr>
        <w:jc w:val="lowKashida"/>
        <w:rPr>
          <w:rFonts w:cs="Monotype Koufi"/>
          <w:b/>
          <w:bCs/>
          <w:sz w:val="28"/>
          <w:szCs w:val="28"/>
          <w:u w:val="single"/>
          <w:rtl/>
          <w:lang w:eastAsia="en-US"/>
        </w:rPr>
      </w:pPr>
    </w:p>
    <w:p w:rsidR="001212EA" w:rsidRDefault="001212EA" w:rsidP="005F1185">
      <w:pPr>
        <w:jc w:val="lowKashida"/>
        <w:rPr>
          <w:rFonts w:cs="Monotype Koufi"/>
          <w:b/>
          <w:bCs/>
          <w:sz w:val="28"/>
          <w:szCs w:val="28"/>
          <w:u w:val="single"/>
          <w:rtl/>
          <w:lang w:eastAsia="en-US"/>
        </w:rPr>
      </w:pPr>
    </w:p>
    <w:p w:rsidR="001212EA" w:rsidRDefault="001212EA" w:rsidP="005F1185">
      <w:pPr>
        <w:jc w:val="lowKashida"/>
        <w:rPr>
          <w:rFonts w:cs="Monotype Koufi"/>
          <w:b/>
          <w:bCs/>
          <w:sz w:val="28"/>
          <w:szCs w:val="28"/>
          <w:u w:val="single"/>
          <w:rtl/>
          <w:lang w:eastAsia="en-US"/>
        </w:rPr>
      </w:pPr>
    </w:p>
    <w:p w:rsidR="001212EA" w:rsidRDefault="001212EA" w:rsidP="005F1185">
      <w:pPr>
        <w:jc w:val="lowKashida"/>
        <w:rPr>
          <w:rFonts w:cs="Monotype Koufi"/>
          <w:b/>
          <w:bCs/>
          <w:sz w:val="28"/>
          <w:szCs w:val="28"/>
          <w:u w:val="single"/>
          <w:rtl/>
          <w:lang w:eastAsia="en-US"/>
        </w:rPr>
      </w:pPr>
    </w:p>
    <w:p w:rsidR="001212EA" w:rsidRDefault="001212EA" w:rsidP="005F1185">
      <w:pPr>
        <w:jc w:val="lowKashida"/>
        <w:rPr>
          <w:rFonts w:cs="Monotype Koufi"/>
          <w:b/>
          <w:bCs/>
          <w:sz w:val="28"/>
          <w:szCs w:val="28"/>
          <w:u w:val="single"/>
          <w:rtl/>
          <w:lang w:eastAsia="en-US"/>
        </w:rPr>
      </w:pPr>
    </w:p>
    <w:p w:rsidR="001212EA" w:rsidRDefault="001212EA" w:rsidP="005F1185">
      <w:pPr>
        <w:jc w:val="lowKashida"/>
        <w:rPr>
          <w:rFonts w:cs="Monotype Koufi"/>
          <w:b/>
          <w:bCs/>
          <w:sz w:val="28"/>
          <w:szCs w:val="28"/>
          <w:u w:val="single"/>
          <w:rtl/>
          <w:lang w:eastAsia="en-US"/>
        </w:rPr>
      </w:pPr>
    </w:p>
    <w:p w:rsidR="001212EA" w:rsidRDefault="001212EA" w:rsidP="005F1185">
      <w:pPr>
        <w:jc w:val="lowKashida"/>
        <w:rPr>
          <w:rFonts w:cs="Monotype Koufi"/>
          <w:b/>
          <w:bCs/>
          <w:sz w:val="28"/>
          <w:szCs w:val="28"/>
          <w:u w:val="single"/>
          <w:rtl/>
          <w:lang w:eastAsia="en-US"/>
        </w:rPr>
      </w:pPr>
    </w:p>
    <w:p w:rsidR="001212EA" w:rsidRDefault="001212EA" w:rsidP="005F1185">
      <w:pPr>
        <w:jc w:val="lowKashida"/>
        <w:rPr>
          <w:rFonts w:cs="Monotype Koufi"/>
          <w:b/>
          <w:bCs/>
          <w:sz w:val="28"/>
          <w:szCs w:val="28"/>
          <w:u w:val="single"/>
          <w:rtl/>
          <w:lang w:eastAsia="en-US"/>
        </w:rPr>
      </w:pPr>
    </w:p>
    <w:p w:rsidR="00B55201" w:rsidRPr="00131FF6" w:rsidRDefault="004510BD" w:rsidP="00E31AED">
      <w:pPr>
        <w:spacing w:line="360" w:lineRule="auto"/>
        <w:jc w:val="lowKashida"/>
        <w:rPr>
          <w:b/>
          <w:bCs/>
          <w:sz w:val="34"/>
          <w:szCs w:val="32"/>
          <w:rtl/>
          <w:lang w:bidi="ar-EG"/>
        </w:rPr>
      </w:pPr>
      <w:r w:rsidRPr="00131FF6">
        <w:rPr>
          <w:rFonts w:hint="cs"/>
          <w:b/>
          <w:bCs/>
          <w:sz w:val="34"/>
          <w:szCs w:val="32"/>
          <w:rtl/>
          <w:lang w:bidi="ar-EG"/>
        </w:rPr>
        <w:t>المادة</w:t>
      </w:r>
      <w:r w:rsidR="00AE3562" w:rsidRPr="00131FF6">
        <w:rPr>
          <w:rFonts w:hint="cs"/>
          <w:b/>
          <w:bCs/>
          <w:sz w:val="34"/>
          <w:szCs w:val="32"/>
          <w:rtl/>
          <w:lang w:bidi="ar-EG"/>
        </w:rPr>
        <w:t xml:space="preserve"> </w:t>
      </w:r>
      <w:r w:rsidR="001C41B1" w:rsidRPr="00131FF6">
        <w:rPr>
          <w:rFonts w:hint="cs"/>
          <w:b/>
          <w:bCs/>
          <w:sz w:val="34"/>
          <w:szCs w:val="32"/>
          <w:rtl/>
          <w:lang w:bidi="ar-EG"/>
        </w:rPr>
        <w:t>(</w:t>
      </w:r>
      <w:r w:rsidR="00E31AED">
        <w:rPr>
          <w:rFonts w:hint="cs"/>
          <w:b/>
          <w:bCs/>
          <w:sz w:val="34"/>
          <w:szCs w:val="32"/>
          <w:rtl/>
          <w:lang w:bidi="ar-EG"/>
        </w:rPr>
        <w:t>10</w:t>
      </w:r>
      <w:r w:rsidR="001C41B1" w:rsidRPr="00131FF6">
        <w:rPr>
          <w:rFonts w:hint="cs"/>
          <w:b/>
          <w:bCs/>
          <w:sz w:val="34"/>
          <w:szCs w:val="32"/>
          <w:rtl/>
          <w:lang w:bidi="ar-EG"/>
        </w:rPr>
        <w:t>)</w:t>
      </w:r>
    </w:p>
    <w:p w:rsidR="00B55201" w:rsidRDefault="00C74195" w:rsidP="0083348E">
      <w:pPr>
        <w:ind w:right="432"/>
        <w:jc w:val="lowKashida"/>
        <w:rPr>
          <w:rFonts w:cs="Andalus"/>
          <w:b/>
          <w:bCs/>
          <w:sz w:val="28"/>
          <w:szCs w:val="28"/>
          <w:u w:val="single"/>
          <w:rtl/>
          <w:lang w:eastAsia="en-US"/>
        </w:rPr>
      </w:pPr>
      <w:r>
        <w:rPr>
          <w:rFonts w:cs="Andalus" w:hint="cs"/>
          <w:b/>
          <w:bCs/>
          <w:sz w:val="28"/>
          <w:szCs w:val="28"/>
          <w:u w:val="single"/>
          <w:rtl/>
          <w:lang w:eastAsia="en-US"/>
        </w:rPr>
        <w:t>الجهاز الإداري للوحدة:</w:t>
      </w:r>
    </w:p>
    <w:p w:rsidR="00933E75" w:rsidRDefault="001212EA" w:rsidP="001212EA">
      <w:pPr>
        <w:spacing w:line="360" w:lineRule="auto"/>
        <w:jc w:val="lowKashida"/>
        <w:rPr>
          <w:sz w:val="28"/>
          <w:szCs w:val="28"/>
          <w:rtl/>
          <w:lang w:eastAsia="en-US"/>
        </w:rPr>
      </w:pPr>
      <w:r>
        <w:rPr>
          <w:rFonts w:cs="Arabic Transparent" w:hint="cs"/>
          <w:sz w:val="28"/>
          <w:szCs w:val="28"/>
          <w:rtl/>
          <w:lang w:eastAsia="en-US"/>
        </w:rPr>
        <w:t>ي</w:t>
      </w:r>
      <w:r w:rsidRPr="008D711E">
        <w:rPr>
          <w:rFonts w:cs="Arabic Transparent" w:hint="cs"/>
          <w:sz w:val="28"/>
          <w:szCs w:val="28"/>
          <w:rtl/>
          <w:lang w:eastAsia="en-US"/>
        </w:rPr>
        <w:t xml:space="preserve">خضع </w:t>
      </w:r>
      <w:r>
        <w:rPr>
          <w:rFonts w:cs="Arabic Transparent" w:hint="cs"/>
          <w:sz w:val="28"/>
          <w:szCs w:val="28"/>
          <w:rtl/>
          <w:lang w:eastAsia="en-US"/>
        </w:rPr>
        <w:t xml:space="preserve">الجهاز </w:t>
      </w:r>
      <w:r w:rsidR="00246265">
        <w:rPr>
          <w:rFonts w:cs="Arabic Transparent" w:hint="cs"/>
          <w:sz w:val="28"/>
          <w:szCs w:val="28"/>
          <w:rtl/>
          <w:lang w:eastAsia="en-US"/>
        </w:rPr>
        <w:t>الإداري</w:t>
      </w:r>
      <w:r>
        <w:rPr>
          <w:rFonts w:cs="Arabic Transparent" w:hint="cs"/>
          <w:sz w:val="28"/>
          <w:szCs w:val="28"/>
          <w:rtl/>
          <w:lang w:eastAsia="en-US"/>
        </w:rPr>
        <w:t xml:space="preserve"> للوحدة </w:t>
      </w:r>
      <w:r w:rsidRPr="008D711E">
        <w:rPr>
          <w:rFonts w:cs="Arabic Transparent" w:hint="cs"/>
          <w:sz w:val="28"/>
          <w:szCs w:val="28"/>
          <w:rtl/>
          <w:lang w:eastAsia="en-US"/>
        </w:rPr>
        <w:t>للإشراف المباش</w:t>
      </w:r>
      <w:r>
        <w:rPr>
          <w:rFonts w:cs="Arabic Transparent" w:hint="cs"/>
          <w:sz w:val="28"/>
          <w:szCs w:val="28"/>
          <w:rtl/>
          <w:lang w:eastAsia="en-US"/>
        </w:rPr>
        <w:t>ر من قبل المدير التنفيذي للوحدة و</w:t>
      </w:r>
      <w:r w:rsidR="006401E8">
        <w:rPr>
          <w:rFonts w:hint="cs"/>
          <w:sz w:val="28"/>
          <w:szCs w:val="28"/>
          <w:rtl/>
          <w:lang w:eastAsia="en-US"/>
        </w:rPr>
        <w:t>يتكون على النحو الآتي</w:t>
      </w:r>
      <w:r w:rsidR="00980C2F">
        <w:rPr>
          <w:rFonts w:hint="cs"/>
          <w:sz w:val="28"/>
          <w:szCs w:val="28"/>
          <w:rtl/>
          <w:lang w:eastAsia="en-US"/>
        </w:rPr>
        <w:t>:</w:t>
      </w:r>
      <w:r w:rsidR="006401E8">
        <w:rPr>
          <w:rFonts w:hint="cs"/>
          <w:sz w:val="28"/>
          <w:szCs w:val="28"/>
          <w:rtl/>
          <w:lang w:eastAsia="en-US"/>
        </w:rPr>
        <w:t>-</w:t>
      </w:r>
    </w:p>
    <w:p w:rsidR="00B55201" w:rsidRPr="00C74195" w:rsidRDefault="00C74195" w:rsidP="0055528C">
      <w:pPr>
        <w:numPr>
          <w:ilvl w:val="0"/>
          <w:numId w:val="10"/>
        </w:numPr>
        <w:ind w:right="432"/>
        <w:jc w:val="lowKashida"/>
        <w:rPr>
          <w:rFonts w:cs="Andalus"/>
          <w:b/>
          <w:bCs/>
          <w:sz w:val="28"/>
          <w:szCs w:val="28"/>
          <w:u w:val="single"/>
          <w:rtl/>
          <w:lang w:eastAsia="en-US"/>
        </w:rPr>
      </w:pPr>
      <w:r>
        <w:rPr>
          <w:rFonts w:cs="Andalus" w:hint="cs"/>
          <w:b/>
          <w:bCs/>
          <w:sz w:val="28"/>
          <w:szCs w:val="28"/>
          <w:u w:val="single"/>
          <w:rtl/>
          <w:lang w:eastAsia="en-US"/>
        </w:rPr>
        <w:t>الشئون المالية:</w:t>
      </w:r>
    </w:p>
    <w:p w:rsidR="001212EA" w:rsidRDefault="001212EA" w:rsidP="00B75DD5">
      <w:pPr>
        <w:jc w:val="lowKashida"/>
        <w:rPr>
          <w:rFonts w:cs="Arabic Transparent"/>
          <w:sz w:val="28"/>
          <w:szCs w:val="28"/>
          <w:rtl/>
          <w:lang w:eastAsia="en-US"/>
        </w:rPr>
      </w:pPr>
      <w:r w:rsidRPr="00246265">
        <w:rPr>
          <w:rFonts w:cs="Arabic Transparent" w:hint="cs"/>
          <w:sz w:val="28"/>
          <w:szCs w:val="28"/>
          <w:rtl/>
          <w:lang w:eastAsia="en-US"/>
        </w:rPr>
        <w:t xml:space="preserve"> </w:t>
      </w:r>
      <w:r w:rsidR="00B55201" w:rsidRPr="00246265">
        <w:rPr>
          <w:rFonts w:cs="Arabic Transparent" w:hint="cs"/>
          <w:sz w:val="28"/>
          <w:szCs w:val="28"/>
          <w:rtl/>
          <w:lang w:eastAsia="en-US"/>
        </w:rPr>
        <w:t xml:space="preserve">وتتحدد مهامها في </w:t>
      </w:r>
      <w:r w:rsidR="00B55201" w:rsidRPr="008D711E">
        <w:rPr>
          <w:rFonts w:cs="Arabic Transparent" w:hint="cs"/>
          <w:sz w:val="28"/>
          <w:szCs w:val="28"/>
          <w:rtl/>
          <w:lang w:eastAsia="en-US"/>
        </w:rPr>
        <w:t xml:space="preserve">إمساك السجلات </w:t>
      </w:r>
      <w:r w:rsidR="00C45B2F">
        <w:rPr>
          <w:rFonts w:cs="Arabic Transparent" w:hint="cs"/>
          <w:sz w:val="28"/>
          <w:szCs w:val="28"/>
          <w:rtl/>
          <w:lang w:eastAsia="en-US"/>
        </w:rPr>
        <w:t xml:space="preserve">وحفظ </w:t>
      </w:r>
      <w:r w:rsidR="00B55201" w:rsidRPr="008D711E">
        <w:rPr>
          <w:rFonts w:cs="Arabic Transparent" w:hint="cs"/>
          <w:sz w:val="28"/>
          <w:szCs w:val="28"/>
          <w:rtl/>
          <w:lang w:eastAsia="en-US"/>
        </w:rPr>
        <w:t>المستندات اللازمة،</w:t>
      </w:r>
      <w:r w:rsidR="00C45B2F">
        <w:rPr>
          <w:rFonts w:cs="Arabic Transparent" w:hint="cs"/>
          <w:sz w:val="28"/>
          <w:szCs w:val="28"/>
          <w:rtl/>
          <w:lang w:eastAsia="en-US"/>
        </w:rPr>
        <w:t>ومت</w:t>
      </w:r>
      <w:r w:rsidR="00B55201" w:rsidRPr="008D711E">
        <w:rPr>
          <w:rFonts w:cs="Arabic Transparent" w:hint="cs"/>
          <w:sz w:val="28"/>
          <w:szCs w:val="28"/>
          <w:rtl/>
          <w:lang w:eastAsia="en-US"/>
        </w:rPr>
        <w:t xml:space="preserve">ابعة </w:t>
      </w:r>
      <w:r w:rsidR="00C74195" w:rsidRPr="008D711E">
        <w:rPr>
          <w:rFonts w:cs="Arabic Transparent" w:hint="cs"/>
          <w:sz w:val="28"/>
          <w:szCs w:val="28"/>
          <w:rtl/>
          <w:lang w:eastAsia="en-US"/>
        </w:rPr>
        <w:t>التقارير</w:t>
      </w:r>
      <w:r w:rsidR="00C74195" w:rsidRPr="008D711E">
        <w:rPr>
          <w:rFonts w:cs="Arabic Transparent" w:hint="cs"/>
          <w:sz w:val="28"/>
          <w:szCs w:val="28"/>
          <w:rtl/>
          <w:lang w:eastAsia="en-US" w:bidi="ar-EG"/>
        </w:rPr>
        <w:t xml:space="preserve"> المالي</w:t>
      </w:r>
      <w:r w:rsidR="00C74195" w:rsidRPr="008D711E">
        <w:rPr>
          <w:rFonts w:cs="Arabic Transparent" w:hint="eastAsia"/>
          <w:sz w:val="28"/>
          <w:szCs w:val="28"/>
          <w:rtl/>
          <w:lang w:eastAsia="en-US" w:bidi="ar-EG"/>
        </w:rPr>
        <w:t>ة</w:t>
      </w:r>
      <w:r w:rsidR="00B55201" w:rsidRPr="008D711E">
        <w:rPr>
          <w:rFonts w:cs="Arabic Transparent" w:hint="cs"/>
          <w:sz w:val="28"/>
          <w:szCs w:val="28"/>
          <w:rtl/>
          <w:lang w:eastAsia="en-US" w:bidi="ar-EG"/>
        </w:rPr>
        <w:t xml:space="preserve"> </w:t>
      </w:r>
      <w:r w:rsidR="00C45B2F">
        <w:rPr>
          <w:rFonts w:cs="Arabic Transparent" w:hint="cs"/>
          <w:sz w:val="28"/>
          <w:szCs w:val="28"/>
          <w:rtl/>
          <w:lang w:eastAsia="en-US"/>
        </w:rPr>
        <w:t>و</w:t>
      </w:r>
      <w:r w:rsidR="00B55201" w:rsidRPr="008D711E">
        <w:rPr>
          <w:rFonts w:cs="Arabic Transparent" w:hint="cs"/>
          <w:sz w:val="28"/>
          <w:szCs w:val="28"/>
          <w:rtl/>
          <w:lang w:eastAsia="en-US"/>
        </w:rPr>
        <w:t>السداد للموردين ، وصرف المستحقات</w:t>
      </w:r>
      <w:r w:rsidR="00C45B2F">
        <w:rPr>
          <w:rFonts w:cs="Arabic Transparent" w:hint="cs"/>
          <w:sz w:val="28"/>
          <w:szCs w:val="28"/>
          <w:rtl/>
          <w:lang w:eastAsia="en-US"/>
        </w:rPr>
        <w:t xml:space="preserve"> و</w:t>
      </w:r>
      <w:r w:rsidRPr="008D711E">
        <w:rPr>
          <w:rFonts w:cs="Arabic Transparent" w:hint="cs"/>
          <w:sz w:val="28"/>
          <w:szCs w:val="28"/>
          <w:rtl/>
          <w:lang w:eastAsia="en-US"/>
        </w:rPr>
        <w:t>فتح الحسابات بالبنوك</w:t>
      </w:r>
      <w:r>
        <w:rPr>
          <w:rFonts w:cs="Arabic Transparent" w:hint="cs"/>
          <w:sz w:val="28"/>
          <w:szCs w:val="28"/>
          <w:rtl/>
          <w:lang w:eastAsia="en-US"/>
        </w:rPr>
        <w:t>.</w:t>
      </w:r>
    </w:p>
    <w:p w:rsidR="00B75DD5" w:rsidRDefault="00B75DD5" w:rsidP="00B75DD5">
      <w:pPr>
        <w:jc w:val="lowKashida"/>
        <w:rPr>
          <w:rFonts w:cs="Arabic Transparent"/>
          <w:sz w:val="28"/>
          <w:szCs w:val="28"/>
          <w:rtl/>
          <w:lang w:eastAsia="en-US"/>
        </w:rPr>
      </w:pPr>
      <w:r>
        <w:rPr>
          <w:rFonts w:cs="Arabic Transparent" w:hint="cs"/>
          <w:sz w:val="28"/>
          <w:szCs w:val="28"/>
          <w:rtl/>
          <w:lang w:eastAsia="en-US"/>
        </w:rPr>
        <w:t>ويتكون القسم من :-</w:t>
      </w:r>
    </w:p>
    <w:p w:rsidR="00B75DD5" w:rsidRPr="00B75DD5" w:rsidRDefault="001B57D2" w:rsidP="0088105C">
      <w:pPr>
        <w:pStyle w:val="a9"/>
        <w:numPr>
          <w:ilvl w:val="0"/>
          <w:numId w:val="18"/>
        </w:numPr>
        <w:jc w:val="lowKashida"/>
        <w:rPr>
          <w:rFonts w:cs="Arabic Transparent"/>
          <w:sz w:val="28"/>
          <w:szCs w:val="28"/>
          <w:lang w:eastAsia="en-US"/>
        </w:rPr>
      </w:pPr>
      <w:r w:rsidRPr="00B75DD5">
        <w:rPr>
          <w:rFonts w:cs="Arabic Transparent" w:hint="cs"/>
          <w:sz w:val="28"/>
          <w:szCs w:val="28"/>
          <w:rtl/>
          <w:lang w:eastAsia="en-US"/>
        </w:rPr>
        <w:t>مسئول</w:t>
      </w:r>
      <w:r w:rsidR="00B75DD5" w:rsidRPr="00B75DD5">
        <w:rPr>
          <w:rFonts w:cs="Arabic Transparent" w:hint="cs"/>
          <w:sz w:val="28"/>
          <w:szCs w:val="28"/>
          <w:rtl/>
          <w:lang w:eastAsia="en-US"/>
        </w:rPr>
        <w:t xml:space="preserve"> </w:t>
      </w:r>
      <w:r w:rsidR="0088105C">
        <w:rPr>
          <w:rFonts w:cs="Arabic Transparent" w:hint="cs"/>
          <w:sz w:val="28"/>
          <w:szCs w:val="28"/>
          <w:rtl/>
          <w:lang w:eastAsia="en-US"/>
        </w:rPr>
        <w:t>ا</w:t>
      </w:r>
      <w:r w:rsidR="00B75DD5" w:rsidRPr="00B75DD5">
        <w:rPr>
          <w:rFonts w:cs="Arabic Transparent" w:hint="cs"/>
          <w:sz w:val="28"/>
          <w:szCs w:val="28"/>
          <w:rtl/>
          <w:lang w:eastAsia="en-US"/>
        </w:rPr>
        <w:t>لشئون المالية.</w:t>
      </w:r>
    </w:p>
    <w:p w:rsidR="00B75DD5" w:rsidRPr="00B75DD5" w:rsidRDefault="00B75DD5" w:rsidP="0055528C">
      <w:pPr>
        <w:pStyle w:val="a9"/>
        <w:numPr>
          <w:ilvl w:val="0"/>
          <w:numId w:val="18"/>
        </w:numPr>
        <w:jc w:val="lowKashida"/>
        <w:rPr>
          <w:rFonts w:cs="Arabic Transparent"/>
          <w:sz w:val="28"/>
          <w:szCs w:val="28"/>
          <w:lang w:eastAsia="en-US"/>
        </w:rPr>
      </w:pPr>
      <w:r w:rsidRPr="00B75DD5">
        <w:rPr>
          <w:rFonts w:cs="Arabic Transparent" w:hint="cs"/>
          <w:sz w:val="28"/>
          <w:szCs w:val="28"/>
          <w:rtl/>
          <w:lang w:eastAsia="en-US"/>
        </w:rPr>
        <w:t>أخصائي شئون مالية.</w:t>
      </w:r>
    </w:p>
    <w:p w:rsidR="00B75DD5" w:rsidRPr="00B75DD5" w:rsidRDefault="00B75DD5" w:rsidP="00B75DD5">
      <w:pPr>
        <w:pStyle w:val="a9"/>
        <w:jc w:val="lowKashida"/>
        <w:rPr>
          <w:rFonts w:cs="Andalus"/>
          <w:b/>
          <w:bCs/>
          <w:sz w:val="28"/>
          <w:szCs w:val="28"/>
          <w:u w:val="single"/>
          <w:lang w:eastAsia="en-US"/>
        </w:rPr>
      </w:pPr>
    </w:p>
    <w:p w:rsidR="001212EA" w:rsidRPr="001212EA" w:rsidRDefault="001212EA" w:rsidP="0055528C">
      <w:pPr>
        <w:numPr>
          <w:ilvl w:val="0"/>
          <w:numId w:val="10"/>
        </w:numPr>
        <w:ind w:right="432"/>
        <w:jc w:val="lowKashida"/>
        <w:rPr>
          <w:rFonts w:cs="Andalus"/>
          <w:b/>
          <w:bCs/>
          <w:sz w:val="28"/>
          <w:szCs w:val="28"/>
          <w:u w:val="single"/>
          <w:rtl/>
          <w:lang w:eastAsia="en-US"/>
        </w:rPr>
      </w:pPr>
      <w:r w:rsidRPr="001212EA">
        <w:rPr>
          <w:rFonts w:cs="Andalus" w:hint="cs"/>
          <w:b/>
          <w:bCs/>
          <w:sz w:val="28"/>
          <w:szCs w:val="28"/>
          <w:u w:val="single"/>
          <w:rtl/>
          <w:lang w:eastAsia="en-US"/>
        </w:rPr>
        <w:t>تخطيط الاحتياجات</w:t>
      </w:r>
      <w:r w:rsidR="00C45B2F">
        <w:rPr>
          <w:rFonts w:cs="Andalus" w:hint="cs"/>
          <w:b/>
          <w:bCs/>
          <w:sz w:val="28"/>
          <w:szCs w:val="28"/>
          <w:u w:val="single"/>
          <w:rtl/>
          <w:lang w:eastAsia="en-US"/>
        </w:rPr>
        <w:t xml:space="preserve"> والمشتريات</w:t>
      </w:r>
      <w:r w:rsidRPr="001212EA">
        <w:rPr>
          <w:rFonts w:cs="Andalus" w:hint="cs"/>
          <w:b/>
          <w:bCs/>
          <w:sz w:val="28"/>
          <w:szCs w:val="28"/>
          <w:u w:val="single"/>
          <w:rtl/>
          <w:lang w:eastAsia="en-US"/>
        </w:rPr>
        <w:t>:</w:t>
      </w:r>
    </w:p>
    <w:p w:rsidR="001212EA" w:rsidRDefault="001212EA" w:rsidP="00C45B2F">
      <w:pPr>
        <w:jc w:val="lowKashida"/>
        <w:rPr>
          <w:rFonts w:cs="Arabic Transparent"/>
          <w:sz w:val="28"/>
          <w:szCs w:val="28"/>
          <w:rtl/>
          <w:lang w:eastAsia="en-US"/>
        </w:rPr>
      </w:pPr>
      <w:r w:rsidRPr="00246265">
        <w:rPr>
          <w:rFonts w:cs="Arabic Transparent" w:hint="cs"/>
          <w:sz w:val="28"/>
          <w:szCs w:val="28"/>
          <w:rtl/>
          <w:lang w:eastAsia="en-US"/>
        </w:rPr>
        <w:t xml:space="preserve">وتتحدد مهامه في الآتي </w:t>
      </w:r>
      <w:r w:rsidRPr="00C45B2F">
        <w:rPr>
          <w:rFonts w:cs="Arabic Transparent" w:hint="cs"/>
          <w:sz w:val="28"/>
          <w:szCs w:val="28"/>
          <w:rtl/>
          <w:lang w:eastAsia="en-US"/>
        </w:rPr>
        <w:t xml:space="preserve">إعداد قوائم احتياجات </w:t>
      </w:r>
      <w:r w:rsidR="00C45B2F" w:rsidRPr="00C45B2F">
        <w:rPr>
          <w:rFonts w:cs="Arabic Transparent" w:hint="cs"/>
          <w:sz w:val="28"/>
          <w:szCs w:val="28"/>
          <w:rtl/>
          <w:lang w:eastAsia="en-US"/>
        </w:rPr>
        <w:t>ال</w:t>
      </w:r>
      <w:r w:rsidRPr="00C45B2F">
        <w:rPr>
          <w:rFonts w:cs="Arabic Transparent" w:hint="cs"/>
          <w:sz w:val="28"/>
          <w:szCs w:val="28"/>
          <w:rtl/>
          <w:lang w:eastAsia="en-US"/>
        </w:rPr>
        <w:t xml:space="preserve">مشروعات </w:t>
      </w:r>
      <w:r w:rsidR="00C45B2F">
        <w:rPr>
          <w:rFonts w:cs="Arabic Transparent" w:hint="cs"/>
          <w:sz w:val="28"/>
          <w:szCs w:val="28"/>
          <w:rtl/>
          <w:lang w:eastAsia="en-US"/>
        </w:rPr>
        <w:t>و</w:t>
      </w:r>
      <w:r w:rsidRPr="00C45B2F">
        <w:rPr>
          <w:rFonts w:cs="Arabic Transparent" w:hint="cs"/>
          <w:sz w:val="28"/>
          <w:szCs w:val="28"/>
          <w:rtl/>
          <w:lang w:eastAsia="en-US"/>
        </w:rPr>
        <w:t>متابع</w:t>
      </w:r>
      <w:r w:rsidR="00C45B2F">
        <w:rPr>
          <w:rFonts w:cs="Arabic Transparent" w:hint="cs"/>
          <w:sz w:val="28"/>
          <w:szCs w:val="28"/>
          <w:rtl/>
          <w:lang w:eastAsia="en-US"/>
        </w:rPr>
        <w:t xml:space="preserve">تها </w:t>
      </w:r>
      <w:r w:rsidRPr="00C45B2F">
        <w:rPr>
          <w:rFonts w:cs="Arabic Transparent" w:hint="cs"/>
          <w:sz w:val="28"/>
          <w:szCs w:val="28"/>
          <w:rtl/>
          <w:lang w:eastAsia="en-US"/>
        </w:rPr>
        <w:t>ومراجعتها طبقا لتعليمات الجهات الممولة</w:t>
      </w:r>
      <w:r w:rsidRPr="00C45B2F">
        <w:rPr>
          <w:rFonts w:cs="Arabic Transparent"/>
          <w:sz w:val="28"/>
          <w:szCs w:val="28"/>
          <w:rtl/>
          <w:lang w:eastAsia="en-US"/>
        </w:rPr>
        <w:t>.</w:t>
      </w:r>
      <w:r w:rsidR="00C45B2F">
        <w:rPr>
          <w:rFonts w:cs="Arabic Transparent" w:hint="cs"/>
          <w:sz w:val="28"/>
          <w:szCs w:val="28"/>
          <w:rtl/>
          <w:lang w:eastAsia="en-US"/>
        </w:rPr>
        <w:t xml:space="preserve"> </w:t>
      </w:r>
    </w:p>
    <w:p w:rsidR="00B75DD5" w:rsidRDefault="00B75DD5" w:rsidP="00B75DD5">
      <w:pPr>
        <w:jc w:val="lowKashida"/>
        <w:rPr>
          <w:rFonts w:cs="Arabic Transparent"/>
          <w:sz w:val="28"/>
          <w:szCs w:val="28"/>
          <w:rtl/>
          <w:lang w:eastAsia="en-US"/>
        </w:rPr>
      </w:pPr>
      <w:r>
        <w:rPr>
          <w:rFonts w:cs="Arabic Transparent" w:hint="cs"/>
          <w:sz w:val="28"/>
          <w:szCs w:val="28"/>
          <w:rtl/>
          <w:lang w:eastAsia="en-US"/>
        </w:rPr>
        <w:t>ويتكون القسم من :-</w:t>
      </w:r>
    </w:p>
    <w:p w:rsidR="00B75DD5" w:rsidRPr="00B75DD5" w:rsidRDefault="001B57D2" w:rsidP="0088105C">
      <w:pPr>
        <w:pStyle w:val="a9"/>
        <w:numPr>
          <w:ilvl w:val="0"/>
          <w:numId w:val="19"/>
        </w:numPr>
        <w:jc w:val="lowKashida"/>
        <w:rPr>
          <w:rFonts w:cs="Arabic Transparent"/>
          <w:sz w:val="28"/>
          <w:szCs w:val="28"/>
          <w:lang w:eastAsia="en-US"/>
        </w:rPr>
      </w:pPr>
      <w:r w:rsidRPr="00B75DD5">
        <w:rPr>
          <w:rFonts w:cs="Arabic Transparent" w:hint="cs"/>
          <w:sz w:val="28"/>
          <w:szCs w:val="28"/>
          <w:rtl/>
          <w:lang w:eastAsia="en-US"/>
        </w:rPr>
        <w:t>مسئول</w:t>
      </w:r>
      <w:r w:rsidR="00B75DD5" w:rsidRPr="00B75DD5">
        <w:rPr>
          <w:rFonts w:cs="Arabic Transparent" w:hint="cs"/>
          <w:sz w:val="28"/>
          <w:szCs w:val="28"/>
          <w:rtl/>
          <w:lang w:eastAsia="en-US"/>
        </w:rPr>
        <w:t xml:space="preserve"> </w:t>
      </w:r>
      <w:r w:rsidR="0088105C">
        <w:rPr>
          <w:rFonts w:cs="Arabic Transparent" w:hint="cs"/>
          <w:sz w:val="28"/>
          <w:szCs w:val="28"/>
          <w:rtl/>
          <w:lang w:eastAsia="en-US"/>
        </w:rPr>
        <w:t>ا</w:t>
      </w:r>
      <w:r w:rsidR="00B75DD5" w:rsidRPr="00B75DD5">
        <w:rPr>
          <w:rFonts w:cs="Arabic Transparent" w:hint="cs"/>
          <w:sz w:val="28"/>
          <w:szCs w:val="28"/>
          <w:rtl/>
          <w:lang w:eastAsia="en-US"/>
        </w:rPr>
        <w:t>لمشتريات.</w:t>
      </w:r>
    </w:p>
    <w:p w:rsidR="00B75DD5" w:rsidRPr="00B75DD5" w:rsidRDefault="00B75DD5" w:rsidP="0055528C">
      <w:pPr>
        <w:pStyle w:val="a9"/>
        <w:numPr>
          <w:ilvl w:val="0"/>
          <w:numId w:val="19"/>
        </w:numPr>
        <w:jc w:val="lowKashida"/>
        <w:rPr>
          <w:rFonts w:cs="Arabic Transparent"/>
          <w:sz w:val="28"/>
          <w:szCs w:val="28"/>
          <w:lang w:eastAsia="en-US"/>
        </w:rPr>
      </w:pPr>
      <w:r w:rsidRPr="00B75DD5">
        <w:rPr>
          <w:rFonts w:cs="Arabic Transparent" w:hint="cs"/>
          <w:sz w:val="28"/>
          <w:szCs w:val="28"/>
          <w:rtl/>
          <w:lang w:eastAsia="en-US"/>
        </w:rPr>
        <w:t>أخصائي مشتريات.</w:t>
      </w:r>
    </w:p>
    <w:p w:rsidR="00C45B2F" w:rsidRPr="001B57D2" w:rsidRDefault="00C45B2F" w:rsidP="001B57D2">
      <w:pPr>
        <w:ind w:left="2160"/>
        <w:jc w:val="lowKashida"/>
        <w:rPr>
          <w:rFonts w:cs="Arabic Transparent"/>
          <w:sz w:val="28"/>
          <w:szCs w:val="28"/>
          <w:lang w:eastAsia="en-US"/>
        </w:rPr>
      </w:pPr>
    </w:p>
    <w:p w:rsidR="00CE7261" w:rsidRPr="003E1C4B" w:rsidRDefault="00B75DD5" w:rsidP="0055528C">
      <w:pPr>
        <w:numPr>
          <w:ilvl w:val="0"/>
          <w:numId w:val="10"/>
        </w:numPr>
        <w:ind w:right="432"/>
        <w:jc w:val="lowKashida"/>
        <w:rPr>
          <w:rFonts w:cs="Andalus"/>
          <w:b/>
          <w:bCs/>
          <w:sz w:val="28"/>
          <w:szCs w:val="28"/>
          <w:u w:val="single"/>
          <w:lang w:eastAsia="en-US"/>
        </w:rPr>
      </w:pPr>
      <w:r>
        <w:rPr>
          <w:rFonts w:cs="Andalus" w:hint="cs"/>
          <w:b/>
          <w:bCs/>
          <w:sz w:val="28"/>
          <w:szCs w:val="28"/>
          <w:u w:val="single"/>
          <w:rtl/>
          <w:lang w:eastAsia="en-US"/>
        </w:rPr>
        <w:t>نظم المعلومات</w:t>
      </w:r>
      <w:r w:rsidR="00C45B2F">
        <w:rPr>
          <w:rFonts w:cs="Andalus" w:hint="cs"/>
          <w:b/>
          <w:bCs/>
          <w:sz w:val="28"/>
          <w:szCs w:val="28"/>
          <w:u w:val="single"/>
          <w:rtl/>
          <w:lang w:eastAsia="en-US"/>
        </w:rPr>
        <w:t>:</w:t>
      </w:r>
    </w:p>
    <w:p w:rsidR="00B55201" w:rsidRDefault="00B55201" w:rsidP="00C45B2F">
      <w:pPr>
        <w:jc w:val="lowKashida"/>
        <w:rPr>
          <w:rFonts w:cs="Arabic Transparent"/>
          <w:sz w:val="28"/>
          <w:szCs w:val="28"/>
          <w:rtl/>
          <w:lang w:eastAsia="en-US"/>
        </w:rPr>
      </w:pPr>
      <w:r w:rsidRPr="00246265">
        <w:rPr>
          <w:rFonts w:cs="Arabic Transparent" w:hint="eastAsia"/>
          <w:sz w:val="28"/>
          <w:szCs w:val="28"/>
          <w:rtl/>
          <w:lang w:eastAsia="en-US"/>
        </w:rPr>
        <w:t>وتتحدد</w:t>
      </w:r>
      <w:r w:rsidRPr="00246265">
        <w:rPr>
          <w:rFonts w:cs="Arabic Transparent"/>
          <w:sz w:val="28"/>
          <w:szCs w:val="28"/>
          <w:rtl/>
          <w:lang w:eastAsia="en-US"/>
        </w:rPr>
        <w:t xml:space="preserve"> مهامها في الآتي</w:t>
      </w:r>
      <w:r w:rsidR="00C45B2F" w:rsidRPr="00246265">
        <w:rPr>
          <w:rFonts w:cs="Arabic Transparent" w:hint="cs"/>
          <w:sz w:val="28"/>
          <w:szCs w:val="28"/>
          <w:rtl/>
          <w:lang w:eastAsia="en-US"/>
        </w:rPr>
        <w:t xml:space="preserve"> </w:t>
      </w:r>
      <w:r w:rsidRPr="008D711E">
        <w:rPr>
          <w:rFonts w:cs="Arabic Transparent" w:hint="eastAsia"/>
          <w:sz w:val="28"/>
          <w:szCs w:val="28"/>
          <w:rtl/>
          <w:lang w:eastAsia="en-US"/>
        </w:rPr>
        <w:t>تسجيل</w:t>
      </w:r>
      <w:r w:rsidRPr="008D711E">
        <w:rPr>
          <w:rFonts w:cs="Arabic Transparent"/>
          <w:sz w:val="28"/>
          <w:szCs w:val="28"/>
          <w:rtl/>
          <w:lang w:eastAsia="en-US"/>
        </w:rPr>
        <w:t xml:space="preserve"> وتحديث البيانات الخاصة </w:t>
      </w:r>
      <w:r w:rsidR="00C22073">
        <w:rPr>
          <w:rFonts w:cs="Arabic Transparent" w:hint="cs"/>
          <w:sz w:val="28"/>
          <w:szCs w:val="28"/>
          <w:rtl/>
          <w:lang w:eastAsia="en-US"/>
        </w:rPr>
        <w:t>بال</w:t>
      </w:r>
      <w:r w:rsidR="00C45B2F">
        <w:rPr>
          <w:rFonts w:cs="Arabic Transparent" w:hint="cs"/>
          <w:sz w:val="28"/>
          <w:szCs w:val="28"/>
          <w:rtl/>
          <w:lang w:eastAsia="en-US"/>
        </w:rPr>
        <w:t xml:space="preserve">مشروعات بمختلف مراحلها وأنشطتها ومتابعة </w:t>
      </w:r>
      <w:r w:rsidRPr="008D711E">
        <w:rPr>
          <w:rFonts w:cs="Arabic Transparent" w:hint="cs"/>
          <w:sz w:val="28"/>
          <w:szCs w:val="28"/>
          <w:rtl/>
          <w:lang w:eastAsia="en-US"/>
        </w:rPr>
        <w:t xml:space="preserve">إعداد النشرات الإعلامية </w:t>
      </w:r>
      <w:r w:rsidR="003A6C50">
        <w:rPr>
          <w:rFonts w:cs="Arabic Transparent" w:hint="cs"/>
          <w:sz w:val="28"/>
          <w:szCs w:val="28"/>
          <w:rtl/>
          <w:lang w:eastAsia="en-US"/>
        </w:rPr>
        <w:t>والصفحة الإلكترونية للوحدة.</w:t>
      </w:r>
    </w:p>
    <w:p w:rsidR="00B75DD5" w:rsidRDefault="00C45B2F" w:rsidP="00B75DD5">
      <w:pPr>
        <w:jc w:val="lowKashida"/>
        <w:rPr>
          <w:rFonts w:cs="Arabic Transparent"/>
          <w:sz w:val="28"/>
          <w:szCs w:val="28"/>
          <w:rtl/>
          <w:lang w:eastAsia="en-US"/>
        </w:rPr>
      </w:pPr>
      <w:r>
        <w:rPr>
          <w:rFonts w:cs="Arabic Transparent" w:hint="cs"/>
          <w:sz w:val="28"/>
          <w:szCs w:val="28"/>
          <w:rtl/>
          <w:lang w:eastAsia="en-US"/>
        </w:rPr>
        <w:t xml:space="preserve"> </w:t>
      </w:r>
      <w:r w:rsidR="00B75DD5">
        <w:rPr>
          <w:rFonts w:cs="Arabic Transparent" w:hint="cs"/>
          <w:sz w:val="28"/>
          <w:szCs w:val="28"/>
          <w:rtl/>
          <w:lang w:eastAsia="en-US"/>
        </w:rPr>
        <w:t>ويتكون القسم من :-</w:t>
      </w:r>
    </w:p>
    <w:p w:rsidR="00B75DD5" w:rsidRPr="00B75DD5" w:rsidRDefault="001B57D2" w:rsidP="0088105C">
      <w:pPr>
        <w:pStyle w:val="a9"/>
        <w:numPr>
          <w:ilvl w:val="0"/>
          <w:numId w:val="20"/>
        </w:numPr>
        <w:jc w:val="lowKashida"/>
        <w:rPr>
          <w:rFonts w:cs="Arabic Transparent"/>
          <w:sz w:val="28"/>
          <w:szCs w:val="28"/>
          <w:lang w:eastAsia="en-US"/>
        </w:rPr>
      </w:pPr>
      <w:r w:rsidRPr="00B75DD5">
        <w:rPr>
          <w:rFonts w:cs="Arabic Transparent" w:hint="cs"/>
          <w:sz w:val="28"/>
          <w:szCs w:val="28"/>
          <w:rtl/>
          <w:lang w:eastAsia="en-US"/>
        </w:rPr>
        <w:t>مسئول</w:t>
      </w:r>
      <w:r w:rsidR="00B75DD5" w:rsidRPr="00B75DD5">
        <w:rPr>
          <w:rFonts w:cs="Arabic Transparent" w:hint="cs"/>
          <w:sz w:val="28"/>
          <w:szCs w:val="28"/>
          <w:rtl/>
          <w:lang w:eastAsia="en-US"/>
        </w:rPr>
        <w:t xml:space="preserve"> نظم المعلومات.</w:t>
      </w:r>
    </w:p>
    <w:p w:rsidR="00B75DD5" w:rsidRPr="00B75DD5" w:rsidRDefault="00B75DD5" w:rsidP="0055528C">
      <w:pPr>
        <w:pStyle w:val="a9"/>
        <w:numPr>
          <w:ilvl w:val="0"/>
          <w:numId w:val="20"/>
        </w:numPr>
        <w:jc w:val="lowKashida"/>
        <w:rPr>
          <w:rFonts w:cs="Arabic Transparent"/>
          <w:sz w:val="28"/>
          <w:szCs w:val="28"/>
          <w:lang w:eastAsia="en-US"/>
        </w:rPr>
      </w:pPr>
      <w:r w:rsidRPr="00B75DD5">
        <w:rPr>
          <w:rFonts w:cs="Arabic Transparent" w:hint="cs"/>
          <w:sz w:val="28"/>
          <w:szCs w:val="28"/>
          <w:rtl/>
          <w:lang w:eastAsia="en-US"/>
        </w:rPr>
        <w:t>أخصائي نظم معلومات.</w:t>
      </w:r>
    </w:p>
    <w:p w:rsidR="00B75DD5" w:rsidRDefault="00B75DD5" w:rsidP="00B75DD5">
      <w:pPr>
        <w:pStyle w:val="a9"/>
        <w:jc w:val="lowKashida"/>
        <w:rPr>
          <w:rFonts w:cs="Andalus"/>
          <w:b/>
          <w:bCs/>
          <w:sz w:val="28"/>
          <w:szCs w:val="28"/>
          <w:u w:val="single"/>
          <w:rtl/>
          <w:lang w:eastAsia="en-US"/>
        </w:rPr>
      </w:pPr>
    </w:p>
    <w:p w:rsidR="00B75DD5" w:rsidRPr="003E1C4B" w:rsidRDefault="00B75DD5" w:rsidP="0055528C">
      <w:pPr>
        <w:numPr>
          <w:ilvl w:val="0"/>
          <w:numId w:val="10"/>
        </w:numPr>
        <w:ind w:right="432"/>
        <w:jc w:val="lowKashida"/>
        <w:rPr>
          <w:rFonts w:cs="Andalus"/>
          <w:b/>
          <w:bCs/>
          <w:sz w:val="28"/>
          <w:szCs w:val="28"/>
          <w:u w:val="single"/>
          <w:lang w:eastAsia="en-US"/>
        </w:rPr>
      </w:pPr>
      <w:r>
        <w:rPr>
          <w:rFonts w:cs="Andalus" w:hint="cs"/>
          <w:b/>
          <w:bCs/>
          <w:sz w:val="28"/>
          <w:szCs w:val="28"/>
          <w:u w:val="single"/>
          <w:rtl/>
          <w:lang w:eastAsia="en-US"/>
        </w:rPr>
        <w:t>الشئون الإدارية:</w:t>
      </w:r>
    </w:p>
    <w:p w:rsidR="00B75DD5" w:rsidRPr="008D711E" w:rsidRDefault="00B75DD5" w:rsidP="00B75DD5">
      <w:pPr>
        <w:jc w:val="lowKashida"/>
        <w:rPr>
          <w:rFonts w:cs="Arabic Transparent"/>
          <w:sz w:val="28"/>
          <w:szCs w:val="28"/>
          <w:rtl/>
          <w:lang w:eastAsia="en-US"/>
        </w:rPr>
      </w:pPr>
      <w:r w:rsidRPr="00246265">
        <w:rPr>
          <w:rFonts w:cs="Arabic Transparent" w:hint="eastAsia"/>
          <w:sz w:val="28"/>
          <w:szCs w:val="28"/>
          <w:rtl/>
          <w:lang w:eastAsia="en-US"/>
        </w:rPr>
        <w:t>وتتحدد</w:t>
      </w:r>
      <w:r w:rsidRPr="00246265">
        <w:rPr>
          <w:rFonts w:cs="Arabic Transparent"/>
          <w:sz w:val="28"/>
          <w:szCs w:val="28"/>
          <w:rtl/>
          <w:lang w:eastAsia="en-US"/>
        </w:rPr>
        <w:t xml:space="preserve"> مهامها في </w:t>
      </w:r>
      <w:r>
        <w:rPr>
          <w:rFonts w:cs="Arabic Transparent" w:hint="cs"/>
          <w:sz w:val="28"/>
          <w:szCs w:val="28"/>
          <w:rtl/>
          <w:lang w:eastAsia="en-US"/>
        </w:rPr>
        <w:t>جميع الأعمال الإدارية</w:t>
      </w:r>
      <w:r w:rsidRPr="00B75DD5">
        <w:rPr>
          <w:rFonts w:cs="Arabic Transparent" w:hint="cs"/>
          <w:sz w:val="28"/>
          <w:szCs w:val="28"/>
          <w:rtl/>
          <w:lang w:eastAsia="en-US"/>
        </w:rPr>
        <w:t xml:space="preserve"> </w:t>
      </w:r>
      <w:r>
        <w:rPr>
          <w:rFonts w:cs="Arabic Transparent" w:hint="cs"/>
          <w:sz w:val="28"/>
          <w:szCs w:val="28"/>
          <w:rtl/>
          <w:lang w:eastAsia="en-US"/>
        </w:rPr>
        <w:t>وأعمال السكرتارية وال</w:t>
      </w:r>
      <w:r w:rsidRPr="008D711E">
        <w:rPr>
          <w:rFonts w:cs="Arabic Transparent" w:hint="cs"/>
          <w:sz w:val="28"/>
          <w:szCs w:val="28"/>
          <w:rtl/>
          <w:lang w:eastAsia="en-US"/>
        </w:rPr>
        <w:t xml:space="preserve">حفظ وتوثيق المستندات والبيانات </w:t>
      </w:r>
      <w:r>
        <w:rPr>
          <w:rFonts w:cs="Arabic Transparent" w:hint="cs"/>
          <w:sz w:val="28"/>
          <w:szCs w:val="28"/>
          <w:rtl/>
          <w:lang w:eastAsia="en-US"/>
        </w:rPr>
        <w:t>والصادر والوارد.</w:t>
      </w:r>
    </w:p>
    <w:p w:rsidR="00B75DD5" w:rsidRDefault="00B75DD5" w:rsidP="00B75DD5">
      <w:pPr>
        <w:jc w:val="lowKashida"/>
        <w:rPr>
          <w:rFonts w:cs="Arabic Transparent"/>
          <w:sz w:val="28"/>
          <w:szCs w:val="28"/>
          <w:rtl/>
          <w:lang w:eastAsia="en-US"/>
        </w:rPr>
      </w:pPr>
      <w:r>
        <w:rPr>
          <w:rFonts w:cs="Arabic Transparent" w:hint="cs"/>
          <w:sz w:val="28"/>
          <w:szCs w:val="28"/>
          <w:rtl/>
          <w:lang w:eastAsia="en-US"/>
        </w:rPr>
        <w:t xml:space="preserve"> ويتكون القسم من :-</w:t>
      </w:r>
    </w:p>
    <w:p w:rsidR="00B75DD5" w:rsidRPr="001B57D2" w:rsidRDefault="00B75DD5" w:rsidP="0055528C">
      <w:pPr>
        <w:pStyle w:val="a9"/>
        <w:numPr>
          <w:ilvl w:val="0"/>
          <w:numId w:val="21"/>
        </w:numPr>
        <w:jc w:val="lowKashida"/>
        <w:rPr>
          <w:rFonts w:cs="Arabic Transparent"/>
          <w:sz w:val="28"/>
          <w:szCs w:val="28"/>
          <w:lang w:eastAsia="en-US"/>
        </w:rPr>
      </w:pPr>
      <w:r w:rsidRPr="001B57D2">
        <w:rPr>
          <w:rFonts w:cs="Arabic Transparent" w:hint="cs"/>
          <w:sz w:val="28"/>
          <w:szCs w:val="28"/>
          <w:rtl/>
          <w:lang w:eastAsia="en-US"/>
        </w:rPr>
        <w:t>أخصائي شئون إدارية.</w:t>
      </w:r>
    </w:p>
    <w:p w:rsidR="00B75DD5" w:rsidRPr="001B57D2" w:rsidRDefault="00B75DD5" w:rsidP="0055528C">
      <w:pPr>
        <w:pStyle w:val="a9"/>
        <w:numPr>
          <w:ilvl w:val="0"/>
          <w:numId w:val="21"/>
        </w:numPr>
        <w:jc w:val="lowKashida"/>
        <w:rPr>
          <w:rFonts w:cs="Arabic Transparent"/>
          <w:sz w:val="28"/>
          <w:szCs w:val="28"/>
          <w:lang w:eastAsia="en-US"/>
        </w:rPr>
      </w:pPr>
      <w:r w:rsidRPr="001B57D2">
        <w:rPr>
          <w:rFonts w:cs="Arabic Transparent" w:hint="cs"/>
          <w:sz w:val="28"/>
          <w:szCs w:val="28"/>
          <w:rtl/>
          <w:lang w:eastAsia="en-US"/>
        </w:rPr>
        <w:t xml:space="preserve">سكرتير </w:t>
      </w:r>
      <w:r w:rsidR="001B57D2">
        <w:rPr>
          <w:rFonts w:cs="Arabic Transparent" w:hint="cs"/>
          <w:sz w:val="28"/>
          <w:szCs w:val="28"/>
          <w:rtl/>
          <w:lang w:eastAsia="en-US"/>
        </w:rPr>
        <w:t>الوحدة وترتبط الأعمال بالمدير التنفيذي</w:t>
      </w:r>
      <w:r w:rsidRPr="001B57D2">
        <w:rPr>
          <w:rFonts w:cs="Arabic Transparent" w:hint="cs"/>
          <w:sz w:val="28"/>
          <w:szCs w:val="28"/>
          <w:rtl/>
          <w:lang w:eastAsia="en-US"/>
        </w:rPr>
        <w:t>.</w:t>
      </w:r>
    </w:p>
    <w:p w:rsidR="00B75DD5" w:rsidRPr="00B75DD5" w:rsidRDefault="00B75DD5" w:rsidP="00B75DD5">
      <w:pPr>
        <w:pStyle w:val="a9"/>
        <w:jc w:val="lowKashida"/>
        <w:rPr>
          <w:rFonts w:cs="Andalus"/>
          <w:b/>
          <w:bCs/>
          <w:sz w:val="28"/>
          <w:szCs w:val="28"/>
          <w:u w:val="single"/>
          <w:rtl/>
          <w:lang w:eastAsia="en-US"/>
        </w:rPr>
      </w:pPr>
    </w:p>
    <w:p w:rsidR="00B75DD5" w:rsidRDefault="00B75DD5" w:rsidP="00B75DD5">
      <w:pPr>
        <w:pStyle w:val="a9"/>
        <w:jc w:val="lowKashida"/>
        <w:rPr>
          <w:rFonts w:cs="Andalus"/>
          <w:b/>
          <w:bCs/>
          <w:sz w:val="28"/>
          <w:szCs w:val="28"/>
          <w:u w:val="single"/>
          <w:lang w:eastAsia="en-US"/>
        </w:rPr>
      </w:pPr>
    </w:p>
    <w:p w:rsidR="00C45B2F" w:rsidRDefault="00C45B2F" w:rsidP="00C45B2F">
      <w:pPr>
        <w:jc w:val="lowKashida"/>
        <w:rPr>
          <w:rFonts w:cs="Arabic Transparent"/>
          <w:sz w:val="28"/>
          <w:szCs w:val="28"/>
          <w:rtl/>
          <w:lang w:eastAsia="en-US"/>
        </w:rPr>
      </w:pPr>
    </w:p>
    <w:bookmarkEnd w:id="0"/>
    <w:p w:rsidR="00F5575F" w:rsidRDefault="00B55201">
      <w:pPr>
        <w:spacing w:line="360" w:lineRule="auto"/>
        <w:jc w:val="center"/>
        <w:rPr>
          <w:rFonts w:cs="Arabic Transparent"/>
          <w:b/>
          <w:bCs/>
          <w:sz w:val="28"/>
          <w:szCs w:val="28"/>
          <w:rtl/>
          <w:lang w:eastAsia="en-US"/>
        </w:rPr>
      </w:pPr>
      <w:r w:rsidRPr="008D711E">
        <w:rPr>
          <w:rFonts w:cs="Arabic Transparent"/>
          <w:b/>
          <w:bCs/>
          <w:sz w:val="28"/>
          <w:szCs w:val="28"/>
          <w:rtl/>
          <w:lang w:eastAsia="en-US"/>
        </w:rPr>
        <w:br w:type="page"/>
      </w:r>
    </w:p>
    <w:p w:rsidR="00FB6779" w:rsidRDefault="00FB6779">
      <w:pPr>
        <w:spacing w:line="360" w:lineRule="auto"/>
        <w:jc w:val="center"/>
        <w:rPr>
          <w:rFonts w:cs="Monotype Koufi"/>
          <w:sz w:val="38"/>
          <w:szCs w:val="36"/>
          <w:rtl/>
          <w:lang w:eastAsia="en-US"/>
        </w:rPr>
      </w:pPr>
    </w:p>
    <w:p w:rsidR="003B2E63" w:rsidRPr="003250DA" w:rsidRDefault="003B2E63" w:rsidP="00F3060D">
      <w:pPr>
        <w:ind w:left="1266" w:right="432" w:hanging="1266"/>
        <w:jc w:val="lowKashida"/>
        <w:rPr>
          <w:rFonts w:cs="Arabic Transparent"/>
          <w:b/>
          <w:bCs/>
          <w:sz w:val="36"/>
          <w:szCs w:val="36"/>
          <w:lang w:eastAsia="en-US"/>
        </w:rPr>
      </w:pPr>
      <w:r>
        <w:rPr>
          <w:rFonts w:cs="Arabic Transparent" w:hint="cs"/>
          <w:b/>
          <w:bCs/>
          <w:sz w:val="28"/>
          <w:szCs w:val="28"/>
          <w:rtl/>
          <w:lang w:eastAsia="en-US"/>
        </w:rPr>
        <w:t>المادة (</w:t>
      </w:r>
      <w:r w:rsidR="00F3060D">
        <w:rPr>
          <w:rFonts w:cs="Arabic Transparent"/>
          <w:b/>
          <w:bCs/>
          <w:sz w:val="28"/>
          <w:szCs w:val="28"/>
          <w:lang w:eastAsia="en-US"/>
        </w:rPr>
        <w:t>11</w:t>
      </w:r>
      <w:r>
        <w:rPr>
          <w:rFonts w:cs="Arabic Transparent" w:hint="cs"/>
          <w:b/>
          <w:bCs/>
          <w:sz w:val="28"/>
          <w:szCs w:val="28"/>
          <w:rtl/>
          <w:lang w:eastAsia="en-US"/>
        </w:rPr>
        <w:t xml:space="preserve">) </w:t>
      </w:r>
      <w:r w:rsidRPr="00333841">
        <w:rPr>
          <w:rFonts w:cs="Arabic Transparent" w:hint="cs"/>
          <w:b/>
          <w:bCs/>
          <w:sz w:val="28"/>
          <w:szCs w:val="28"/>
          <w:rtl/>
          <w:lang w:eastAsia="en-US"/>
        </w:rPr>
        <w:t>تطبق اللوائح المالية وقرارات مجلس الجامعة فيما لم يرد بشأنه نص في هذه اللائحة.</w:t>
      </w:r>
    </w:p>
    <w:p w:rsidR="003250DA" w:rsidRPr="003250DA" w:rsidRDefault="003250DA" w:rsidP="00E31AED">
      <w:pPr>
        <w:spacing w:line="360" w:lineRule="auto"/>
        <w:jc w:val="lowKashida"/>
        <w:rPr>
          <w:rFonts w:cs="Arabic Transparent"/>
          <w:b/>
          <w:bCs/>
          <w:sz w:val="18"/>
          <w:szCs w:val="18"/>
          <w:rtl/>
          <w:lang w:eastAsia="en-US"/>
        </w:rPr>
      </w:pPr>
    </w:p>
    <w:p w:rsidR="00DA4CC5" w:rsidRDefault="00154698" w:rsidP="00F3060D">
      <w:pPr>
        <w:spacing w:line="360" w:lineRule="auto"/>
        <w:jc w:val="lowKashida"/>
        <w:rPr>
          <w:rFonts w:cs="Arabic Transparent"/>
          <w:b/>
          <w:bCs/>
          <w:sz w:val="28"/>
          <w:szCs w:val="28"/>
          <w:rtl/>
          <w:lang w:eastAsia="en-US"/>
        </w:rPr>
      </w:pPr>
      <w:r>
        <w:rPr>
          <w:rFonts w:cs="Arabic Transparent" w:hint="cs"/>
          <w:b/>
          <w:bCs/>
          <w:sz w:val="28"/>
          <w:szCs w:val="28"/>
          <w:rtl/>
          <w:lang w:eastAsia="en-US"/>
        </w:rPr>
        <w:t>المادة (</w:t>
      </w:r>
      <w:r w:rsidR="00F3060D">
        <w:rPr>
          <w:rFonts w:cs="Arabic Transparent"/>
          <w:b/>
          <w:bCs/>
          <w:sz w:val="28"/>
          <w:szCs w:val="28"/>
          <w:lang w:eastAsia="en-US"/>
        </w:rPr>
        <w:t>12</w:t>
      </w:r>
      <w:r>
        <w:rPr>
          <w:rFonts w:cs="Arabic Transparent" w:hint="cs"/>
          <w:b/>
          <w:bCs/>
          <w:sz w:val="28"/>
          <w:szCs w:val="28"/>
          <w:rtl/>
          <w:lang w:eastAsia="en-US"/>
        </w:rPr>
        <w:t>)</w:t>
      </w:r>
      <w:r w:rsidRPr="00333841">
        <w:rPr>
          <w:rFonts w:cs="Arabic Transparent" w:hint="cs"/>
          <w:b/>
          <w:bCs/>
          <w:sz w:val="28"/>
          <w:szCs w:val="28"/>
          <w:rtl/>
          <w:lang w:eastAsia="en-US"/>
        </w:rPr>
        <w:t>:</w:t>
      </w:r>
      <w:r w:rsidRPr="00FB6779">
        <w:rPr>
          <w:rFonts w:cs="Arabic Transparent" w:hint="cs"/>
          <w:b/>
          <w:bCs/>
          <w:sz w:val="28"/>
          <w:szCs w:val="28"/>
          <w:rtl/>
          <w:lang w:eastAsia="en-US"/>
        </w:rPr>
        <w:t xml:space="preserve"> يعمل بأحكام هذه اللائحة اعتبارا من تاريخ اعتمادها من السلطة المختصة.</w:t>
      </w:r>
    </w:p>
    <w:p w:rsidR="00224E41" w:rsidRDefault="00224E41" w:rsidP="00CF025E">
      <w:pPr>
        <w:spacing w:line="360" w:lineRule="auto"/>
        <w:ind w:left="360"/>
        <w:jc w:val="lowKashida"/>
        <w:rPr>
          <w:rFonts w:cs="Arabic Transparent"/>
          <w:b/>
          <w:bCs/>
          <w:sz w:val="28"/>
          <w:szCs w:val="28"/>
          <w:rtl/>
          <w:lang w:eastAsia="en-US"/>
        </w:rPr>
      </w:pPr>
    </w:p>
    <w:sectPr w:rsidR="00224E41" w:rsidSect="00F2799F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567" w:right="1797" w:bottom="567" w:left="1418" w:header="284" w:footer="284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7006" w:rsidRDefault="00527006">
      <w:r>
        <w:separator/>
      </w:r>
    </w:p>
  </w:endnote>
  <w:endnote w:type="continuationSeparator" w:id="1">
    <w:p w:rsidR="00527006" w:rsidRDefault="005270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Old Antic Decorative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ndalus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5201" w:rsidRDefault="000E6CEB">
    <w:pPr>
      <w:pStyle w:val="a4"/>
      <w:framePr w:wrap="around" w:vAnchor="text" w:hAnchor="margin" w:xAlign="center" w:y="1"/>
      <w:rPr>
        <w:rStyle w:val="a7"/>
        <w:rtl/>
        <w:lang w:eastAsia="en-US"/>
      </w:rPr>
    </w:pPr>
    <w:r>
      <w:rPr>
        <w:rStyle w:val="a7"/>
        <w:rtl/>
      </w:rPr>
      <w:fldChar w:fldCharType="begin"/>
    </w:r>
    <w:r w:rsidR="00B55201">
      <w:rPr>
        <w:rStyle w:val="a7"/>
        <w:lang w:eastAsia="en-US"/>
      </w:rPr>
      <w:instrText xml:space="preserve">PAGE  </w:instrText>
    </w:r>
    <w:r>
      <w:rPr>
        <w:rStyle w:val="a7"/>
        <w:rtl/>
      </w:rPr>
      <w:fldChar w:fldCharType="end"/>
    </w:r>
  </w:p>
  <w:p w:rsidR="00B55201" w:rsidRDefault="00B55201">
    <w:pPr>
      <w:pStyle w:val="a4"/>
      <w:rPr>
        <w:rtl/>
        <w:lang w:eastAsia="en-US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5201" w:rsidRPr="00F83ED4" w:rsidRDefault="00F83ED4">
    <w:pPr>
      <w:pStyle w:val="a4"/>
      <w:framePr w:wrap="around" w:vAnchor="text" w:hAnchor="margin" w:xAlign="center" w:y="1"/>
      <w:rPr>
        <w:rStyle w:val="a7"/>
        <w:rFonts w:cs="Arabic Transparent"/>
        <w:b/>
        <w:bCs/>
        <w:rtl/>
        <w:lang w:eastAsia="en-US"/>
      </w:rPr>
    </w:pPr>
    <w:r>
      <w:rPr>
        <w:rStyle w:val="a7"/>
        <w:rFonts w:cs="Arabic Transparent" w:hint="cs"/>
        <w:b/>
        <w:bCs/>
        <w:rtl/>
      </w:rPr>
      <w:t>-</w:t>
    </w:r>
    <w:r w:rsidR="000E6CEB" w:rsidRPr="00F83ED4">
      <w:rPr>
        <w:rStyle w:val="a7"/>
        <w:rFonts w:cs="Arabic Transparent"/>
        <w:b/>
        <w:bCs/>
        <w:rtl/>
      </w:rPr>
      <w:fldChar w:fldCharType="begin"/>
    </w:r>
    <w:r w:rsidR="00B55201" w:rsidRPr="00F83ED4">
      <w:rPr>
        <w:rStyle w:val="a7"/>
        <w:rFonts w:cs="Arabic Transparent"/>
        <w:b/>
        <w:bCs/>
        <w:lang w:eastAsia="en-US"/>
      </w:rPr>
      <w:instrText xml:space="preserve">PAGE  </w:instrText>
    </w:r>
    <w:r w:rsidR="000E6CEB" w:rsidRPr="00F83ED4">
      <w:rPr>
        <w:rStyle w:val="a7"/>
        <w:rFonts w:cs="Arabic Transparent"/>
        <w:b/>
        <w:bCs/>
        <w:rtl/>
      </w:rPr>
      <w:fldChar w:fldCharType="separate"/>
    </w:r>
    <w:r w:rsidR="00EA7EC6">
      <w:rPr>
        <w:rStyle w:val="a7"/>
        <w:rFonts w:cs="Arabic Transparent"/>
        <w:b/>
        <w:bCs/>
        <w:noProof/>
        <w:rtl/>
      </w:rPr>
      <w:t>8</w:t>
    </w:r>
    <w:r w:rsidR="000E6CEB" w:rsidRPr="00F83ED4">
      <w:rPr>
        <w:rStyle w:val="a7"/>
        <w:rFonts w:cs="Arabic Transparent"/>
        <w:b/>
        <w:bCs/>
        <w:rtl/>
      </w:rPr>
      <w:fldChar w:fldCharType="end"/>
    </w:r>
    <w:r>
      <w:rPr>
        <w:rStyle w:val="a7"/>
        <w:rFonts w:cs="Arabic Transparent" w:hint="cs"/>
        <w:b/>
        <w:bCs/>
        <w:rtl/>
      </w:rPr>
      <w:t>-</w:t>
    </w:r>
  </w:p>
  <w:p w:rsidR="00B55201" w:rsidRDefault="00B55201">
    <w:pPr>
      <w:pStyle w:val="a4"/>
      <w:rPr>
        <w:rtl/>
        <w:lang w:eastAsia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7006" w:rsidRDefault="00527006">
      <w:r>
        <w:separator/>
      </w:r>
    </w:p>
  </w:footnote>
  <w:footnote w:type="continuationSeparator" w:id="1">
    <w:p w:rsidR="00527006" w:rsidRDefault="005270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5201" w:rsidRDefault="00E94EFF">
    <w:pPr>
      <w:pStyle w:val="a3"/>
      <w:jc w:val="lowKashida"/>
      <w:rPr>
        <w:rFonts w:cs="Monotype Koufi"/>
        <w:sz w:val="28"/>
        <w:szCs w:val="28"/>
        <w:rtl/>
        <w:lang w:eastAsia="en-US" w:bidi="ar-EG"/>
      </w:rPr>
    </w:pPr>
    <w:r>
      <w:rPr>
        <w:rFonts w:cs="Monotype Koufi" w:hint="cs"/>
        <w:noProof/>
        <w:sz w:val="28"/>
        <w:szCs w:val="28"/>
        <w:rtl/>
        <w:lang w:eastAsia="en-U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4497705</wp:posOffset>
          </wp:positionH>
          <wp:positionV relativeFrom="paragraph">
            <wp:posOffset>154305</wp:posOffset>
          </wp:positionV>
          <wp:extent cx="1485900" cy="914400"/>
          <wp:effectExtent l="19050" t="0" r="0" b="0"/>
          <wp:wrapTight wrapText="bothSides">
            <wp:wrapPolygon edited="0">
              <wp:start x="-277" y="0"/>
              <wp:lineTo x="-277" y="21150"/>
              <wp:lineTo x="21600" y="21150"/>
              <wp:lineTo x="21600" y="0"/>
              <wp:lineTo x="-277" y="0"/>
            </wp:wrapPolygon>
          </wp:wrapTight>
          <wp:docPr id="6" name="صورة 6" descr="2logoupmu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2logoupmu[1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55201">
      <w:rPr>
        <w:rFonts w:cs="Monotype Koufi" w:hint="cs"/>
        <w:sz w:val="28"/>
        <w:szCs w:val="28"/>
        <w:rtl/>
        <w:lang w:eastAsia="en-US" w:bidi="ar-EG"/>
      </w:rPr>
      <w:t xml:space="preserve">                    </w:t>
    </w:r>
  </w:p>
  <w:p w:rsidR="00B55201" w:rsidRDefault="000E6CEB">
    <w:pPr>
      <w:pStyle w:val="a3"/>
      <w:jc w:val="lowKashida"/>
      <w:rPr>
        <w:rFonts w:cs="Monotype Koufi"/>
        <w:sz w:val="28"/>
        <w:szCs w:val="28"/>
        <w:rtl/>
        <w:lang w:eastAsia="en-US" w:bidi="ar-EG"/>
      </w:rPr>
    </w:pPr>
    <w:r w:rsidRPr="000E6CEB">
      <w:rPr>
        <w:rFonts w:cs="Monotype Koufi"/>
        <w:noProof/>
        <w:sz w:val="20"/>
        <w:szCs w:val="28"/>
        <w:rtl/>
        <w:lang w:val="ar-SA"/>
      </w:rPr>
      <w:pict>
        <v:line id="_x0000_s2050" style="position:absolute;left:0;text-align:left;flip:x y;z-index:251656192" from="-1in,57.55pt" to="495pt,57.7pt" strokeweight=".5pt"/>
      </w:pict>
    </w:r>
    <w:r w:rsidR="00B55201">
      <w:rPr>
        <w:rFonts w:cs="Monotype Koufi" w:hint="cs"/>
        <w:sz w:val="28"/>
        <w:szCs w:val="28"/>
        <w:rtl/>
        <w:lang w:eastAsia="en-US" w:bidi="ar-EG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5201" w:rsidRDefault="00E94EFF">
    <w:pPr>
      <w:pStyle w:val="a3"/>
      <w:jc w:val="lowKashida"/>
      <w:rPr>
        <w:rFonts w:cs="Monotype Koufi"/>
        <w:sz w:val="28"/>
        <w:szCs w:val="28"/>
        <w:rtl/>
        <w:lang w:eastAsia="en-US" w:bidi="ar-EG"/>
      </w:rPr>
    </w:pPr>
    <w:r>
      <w:rPr>
        <w:rFonts w:cs="Monotype Koufi" w:hint="cs"/>
        <w:noProof/>
        <w:sz w:val="28"/>
        <w:szCs w:val="28"/>
        <w:rtl/>
        <w:lang w:eastAsia="en-U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4572000</wp:posOffset>
          </wp:positionH>
          <wp:positionV relativeFrom="paragraph">
            <wp:posOffset>-48895</wp:posOffset>
          </wp:positionV>
          <wp:extent cx="1485900" cy="914400"/>
          <wp:effectExtent l="19050" t="0" r="0" b="0"/>
          <wp:wrapTight wrapText="bothSides">
            <wp:wrapPolygon edited="0">
              <wp:start x="-277" y="0"/>
              <wp:lineTo x="-277" y="21150"/>
              <wp:lineTo x="21600" y="21150"/>
              <wp:lineTo x="21600" y="0"/>
              <wp:lineTo x="-277" y="0"/>
            </wp:wrapPolygon>
          </wp:wrapTight>
          <wp:docPr id="5" name="صورة 5" descr="2logoupmu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2logoupmu[1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55201">
      <w:rPr>
        <w:rFonts w:cs="Monotype Koufi" w:hint="cs"/>
        <w:sz w:val="28"/>
        <w:szCs w:val="28"/>
        <w:rtl/>
        <w:lang w:eastAsia="en-US" w:bidi="ar-EG"/>
      </w:rPr>
      <w:t xml:space="preserve">                    </w:t>
    </w:r>
  </w:p>
  <w:p w:rsidR="00B55201" w:rsidRDefault="00B55201">
    <w:pPr>
      <w:pStyle w:val="a3"/>
      <w:jc w:val="lowKashida"/>
      <w:rPr>
        <w:rFonts w:cs="Monotype Koufi"/>
        <w:sz w:val="28"/>
        <w:szCs w:val="28"/>
        <w:rtl/>
        <w:lang w:eastAsia="en-US"/>
      </w:rPr>
    </w:pPr>
  </w:p>
  <w:p w:rsidR="00B55201" w:rsidRDefault="000E6CEB" w:rsidP="00D8112F">
    <w:pPr>
      <w:pStyle w:val="a3"/>
      <w:jc w:val="lowKashida"/>
      <w:rPr>
        <w:rtl/>
        <w:lang w:eastAsia="en-US"/>
      </w:rPr>
    </w:pPr>
    <w:r w:rsidRPr="000E6CEB">
      <w:rPr>
        <w:rFonts w:cs="Monotype Koufi"/>
        <w:noProof/>
        <w:sz w:val="20"/>
        <w:szCs w:val="28"/>
        <w:rtl/>
        <w:lang w:val="ar-SA"/>
      </w:rPr>
      <w:pict>
        <v:line id="_x0000_s2052" style="position:absolute;left:0;text-align:left;flip:x y;z-index:251657216" from="-1in,17.95pt" to="495pt,18.1pt" strokeweight=".5pt"/>
      </w:pict>
    </w:r>
    <w:r w:rsidR="00B55201">
      <w:rPr>
        <w:rFonts w:cs="Monotype Koufi" w:hint="cs"/>
        <w:sz w:val="28"/>
        <w:szCs w:val="28"/>
        <w:rtl/>
        <w:lang w:eastAsia="en-US" w:bidi="ar-EG"/>
      </w:rPr>
      <w:t xml:space="preserve">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85pt;height:10.85pt" o:bullet="t">
        <v:imagedata r:id="rId1" o:title="mso3A40"/>
      </v:shape>
    </w:pict>
  </w:numPicBullet>
  <w:abstractNum w:abstractNumId="0">
    <w:nsid w:val="01595EC8"/>
    <w:multiLevelType w:val="hybridMultilevel"/>
    <w:tmpl w:val="E4C62F94"/>
    <w:lvl w:ilvl="0" w:tplc="B40245F4">
      <w:start w:val="1"/>
      <w:numFmt w:val="arabicAbjad"/>
      <w:lvlText w:val="%1)"/>
      <w:lvlJc w:val="left"/>
      <w:pPr>
        <w:ind w:left="25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2B262B"/>
    <w:multiLevelType w:val="hybridMultilevel"/>
    <w:tmpl w:val="F22C0B34"/>
    <w:lvl w:ilvl="0" w:tplc="61DA4F1A">
      <w:start w:val="1"/>
      <w:numFmt w:val="arabicAbjad"/>
      <w:lvlText w:val="%1)"/>
      <w:lvlJc w:val="left"/>
      <w:pPr>
        <w:ind w:left="25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90471C"/>
    <w:multiLevelType w:val="multilevel"/>
    <w:tmpl w:val="A7FA944E"/>
    <w:lvl w:ilvl="0">
      <w:start w:val="1"/>
      <w:numFmt w:val="upperRoman"/>
      <w:pStyle w:val="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upperLetter"/>
      <w:pStyle w:val="2"/>
      <w:lvlText w:val="%2."/>
      <w:lvlJc w:val="left"/>
      <w:pPr>
        <w:tabs>
          <w:tab w:val="num" w:pos="1080"/>
        </w:tabs>
        <w:ind w:left="720" w:right="720" w:firstLine="0"/>
      </w:pPr>
      <w:rPr>
        <w:rFonts w:hint="default"/>
      </w:rPr>
    </w:lvl>
    <w:lvl w:ilvl="2">
      <w:start w:val="1"/>
      <w:numFmt w:val="decimal"/>
      <w:pStyle w:val="3"/>
      <w:lvlText w:val="%1%2%3."/>
      <w:lvlJc w:val="left"/>
      <w:pPr>
        <w:tabs>
          <w:tab w:val="num" w:pos="2520"/>
        </w:tabs>
        <w:ind w:left="1440" w:right="1440" w:firstLine="0"/>
      </w:pPr>
      <w:rPr>
        <w:rFonts w:hint="default"/>
      </w:rPr>
    </w:lvl>
    <w:lvl w:ilvl="3">
      <w:start w:val="1"/>
      <w:numFmt w:val="lowerLetter"/>
      <w:pStyle w:val="4"/>
      <w:lvlText w:val="%4)"/>
      <w:lvlJc w:val="left"/>
      <w:pPr>
        <w:tabs>
          <w:tab w:val="num" w:pos="2520"/>
        </w:tabs>
        <w:ind w:left="2160" w:right="2160" w:firstLine="0"/>
      </w:pPr>
      <w:rPr>
        <w:rFonts w:hint="default"/>
      </w:rPr>
    </w:lvl>
    <w:lvl w:ilvl="4">
      <w:start w:val="1"/>
      <w:numFmt w:val="decimal"/>
      <w:pStyle w:val="5"/>
      <w:lvlText w:val="(%5)"/>
      <w:lvlJc w:val="left"/>
      <w:pPr>
        <w:tabs>
          <w:tab w:val="num" w:pos="3240"/>
        </w:tabs>
        <w:ind w:left="2880" w:right="2880" w:firstLine="0"/>
      </w:pPr>
      <w:rPr>
        <w:rFonts w:hint="default"/>
      </w:rPr>
    </w:lvl>
    <w:lvl w:ilvl="5">
      <w:start w:val="1"/>
      <w:numFmt w:val="lowerLetter"/>
      <w:pStyle w:val="6"/>
      <w:lvlText w:val="(%6)"/>
      <w:lvlJc w:val="left"/>
      <w:pPr>
        <w:tabs>
          <w:tab w:val="num" w:pos="3960"/>
        </w:tabs>
        <w:ind w:left="3600" w:right="3600" w:firstLine="0"/>
      </w:pPr>
      <w:rPr>
        <w:rFonts w:hint="default"/>
      </w:rPr>
    </w:lvl>
    <w:lvl w:ilvl="6">
      <w:start w:val="1"/>
      <w:numFmt w:val="lowerRoman"/>
      <w:pStyle w:val="7"/>
      <w:lvlText w:val="(%7)"/>
      <w:lvlJc w:val="left"/>
      <w:pPr>
        <w:tabs>
          <w:tab w:val="num" w:pos="4680"/>
        </w:tabs>
        <w:ind w:left="4320" w:right="4320" w:firstLine="0"/>
      </w:pPr>
      <w:rPr>
        <w:rFonts w:hint="default"/>
      </w:rPr>
    </w:lvl>
    <w:lvl w:ilvl="7">
      <w:start w:val="1"/>
      <w:numFmt w:val="lowerLetter"/>
      <w:pStyle w:val="8"/>
      <w:lvlText w:val="(%8)"/>
      <w:lvlJc w:val="left"/>
      <w:pPr>
        <w:tabs>
          <w:tab w:val="num" w:pos="5400"/>
        </w:tabs>
        <w:ind w:left="5040" w:right="5040" w:firstLine="0"/>
      </w:pPr>
      <w:rPr>
        <w:rFonts w:hint="default"/>
      </w:rPr>
    </w:lvl>
    <w:lvl w:ilvl="8">
      <w:start w:val="1"/>
      <w:numFmt w:val="lowerRoman"/>
      <w:pStyle w:val="9"/>
      <w:lvlText w:val="(%9)"/>
      <w:lvlJc w:val="left"/>
      <w:pPr>
        <w:tabs>
          <w:tab w:val="num" w:pos="6120"/>
        </w:tabs>
        <w:ind w:left="5760" w:right="5760" w:firstLine="0"/>
      </w:pPr>
      <w:rPr>
        <w:rFonts w:hint="default"/>
      </w:rPr>
    </w:lvl>
  </w:abstractNum>
  <w:abstractNum w:abstractNumId="3">
    <w:nsid w:val="1009629C"/>
    <w:multiLevelType w:val="hybridMultilevel"/>
    <w:tmpl w:val="6908B330"/>
    <w:lvl w:ilvl="0" w:tplc="40685F0E">
      <w:start w:val="1"/>
      <w:numFmt w:val="arabicAbjad"/>
      <w:lvlText w:val="%1)"/>
      <w:lvlJc w:val="left"/>
      <w:pPr>
        <w:ind w:left="25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2F7DF8"/>
    <w:multiLevelType w:val="hybridMultilevel"/>
    <w:tmpl w:val="E014E922"/>
    <w:lvl w:ilvl="0" w:tplc="D25CC4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B153E0"/>
    <w:multiLevelType w:val="hybridMultilevel"/>
    <w:tmpl w:val="049E792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4F63C78"/>
    <w:multiLevelType w:val="hybridMultilevel"/>
    <w:tmpl w:val="15C4631C"/>
    <w:lvl w:ilvl="0" w:tplc="FAA066CE">
      <w:start w:val="1"/>
      <w:numFmt w:val="decimal"/>
      <w:lvlText w:val="%1."/>
      <w:lvlJc w:val="right"/>
      <w:pPr>
        <w:tabs>
          <w:tab w:val="num" w:pos="1266"/>
        </w:tabs>
        <w:ind w:left="1266" w:hanging="360"/>
      </w:pPr>
      <w:rPr>
        <w:rFonts w:cs="Tahoma" w:hint="default"/>
        <w:bCs/>
        <w:i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6"/>
        </w:tabs>
        <w:ind w:left="198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6"/>
        </w:tabs>
        <w:ind w:left="270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6"/>
        </w:tabs>
        <w:ind w:left="342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6"/>
        </w:tabs>
        <w:ind w:left="414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6"/>
        </w:tabs>
        <w:ind w:left="486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6"/>
        </w:tabs>
        <w:ind w:left="558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6"/>
        </w:tabs>
        <w:ind w:left="630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6"/>
        </w:tabs>
        <w:ind w:left="7026" w:hanging="180"/>
      </w:pPr>
    </w:lvl>
  </w:abstractNum>
  <w:abstractNum w:abstractNumId="7">
    <w:nsid w:val="269B4D7F"/>
    <w:multiLevelType w:val="hybridMultilevel"/>
    <w:tmpl w:val="0512F258"/>
    <w:lvl w:ilvl="0" w:tplc="040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5020A0E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rFonts w:hint="default"/>
        <w:b/>
        <w:bCs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b/>
        <w:sz w:val="28"/>
        <w:u w:val="single"/>
      </w:rPr>
    </w:lvl>
    <w:lvl w:ilvl="5" w:tplc="BF301482">
      <w:start w:val="1"/>
      <w:numFmt w:val="arabicAlpha"/>
      <w:lvlText w:val="%6)"/>
      <w:lvlJc w:val="left"/>
      <w:pPr>
        <w:ind w:left="4320" w:hanging="360"/>
      </w:pPr>
      <w:rPr>
        <w:rFonts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9F9717E"/>
    <w:multiLevelType w:val="hybridMultilevel"/>
    <w:tmpl w:val="61B6ED2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A05A1BB4">
      <w:start w:val="1"/>
      <w:numFmt w:val="arabicAbjad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EC87AAC"/>
    <w:multiLevelType w:val="hybridMultilevel"/>
    <w:tmpl w:val="FC34F8E6"/>
    <w:lvl w:ilvl="0" w:tplc="3A285A5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0E33320"/>
    <w:multiLevelType w:val="hybridMultilevel"/>
    <w:tmpl w:val="FCA4CDC8"/>
    <w:lvl w:ilvl="0" w:tplc="A05A1BB4">
      <w:start w:val="1"/>
      <w:numFmt w:val="arabicAbjad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Cs/>
        <w:i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3FEA44F8"/>
    <w:multiLevelType w:val="hybridMultilevel"/>
    <w:tmpl w:val="4E44DA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7443011"/>
    <w:multiLevelType w:val="hybridMultilevel"/>
    <w:tmpl w:val="220457A2"/>
    <w:lvl w:ilvl="0" w:tplc="546AD9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A65BDD"/>
    <w:multiLevelType w:val="hybridMultilevel"/>
    <w:tmpl w:val="DC7C23D6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4">
    <w:nsid w:val="5F6041A2"/>
    <w:multiLevelType w:val="hybridMultilevel"/>
    <w:tmpl w:val="50FEB626"/>
    <w:lvl w:ilvl="0" w:tplc="04010001">
      <w:start w:val="1"/>
      <w:numFmt w:val="bullet"/>
      <w:lvlText w:val=""/>
      <w:lvlJc w:val="left"/>
      <w:pPr>
        <w:tabs>
          <w:tab w:val="num" w:pos="360"/>
        </w:tabs>
        <w:ind w:left="360" w:right="3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1800"/>
        </w:tabs>
        <w:ind w:left="1800" w:right="180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520"/>
        </w:tabs>
        <w:ind w:left="2520" w:right="252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240"/>
        </w:tabs>
        <w:ind w:left="3240" w:right="324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3960"/>
        </w:tabs>
        <w:ind w:left="3960" w:right="396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4680"/>
        </w:tabs>
        <w:ind w:left="4680" w:right="468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400"/>
        </w:tabs>
        <w:ind w:left="5400" w:right="540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120"/>
        </w:tabs>
        <w:ind w:left="6120" w:right="6120" w:hanging="360"/>
      </w:pPr>
      <w:rPr>
        <w:rFonts w:ascii="Wingdings" w:hAnsi="Wingdings" w:hint="default"/>
      </w:rPr>
    </w:lvl>
  </w:abstractNum>
  <w:abstractNum w:abstractNumId="15">
    <w:nsid w:val="63D34F79"/>
    <w:multiLevelType w:val="hybridMultilevel"/>
    <w:tmpl w:val="236C3D6E"/>
    <w:lvl w:ilvl="0" w:tplc="A05A1BB4">
      <w:start w:val="1"/>
      <w:numFmt w:val="arabicAbjad"/>
      <w:lvlText w:val="%1)"/>
      <w:lvlJc w:val="left"/>
      <w:pPr>
        <w:ind w:left="25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>
    <w:nsid w:val="6AA92B10"/>
    <w:multiLevelType w:val="hybridMultilevel"/>
    <w:tmpl w:val="8D321A1A"/>
    <w:lvl w:ilvl="0" w:tplc="A05A1BB4">
      <w:start w:val="1"/>
      <w:numFmt w:val="arabicAbjad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Cs/>
        <w:i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6B4A384D"/>
    <w:multiLevelType w:val="hybridMultilevel"/>
    <w:tmpl w:val="2E5AA0D4"/>
    <w:lvl w:ilvl="0" w:tplc="04090001">
      <w:start w:val="1"/>
      <w:numFmt w:val="bullet"/>
      <w:lvlText w:val=""/>
      <w:lvlJc w:val="left"/>
      <w:pPr>
        <w:ind w:left="27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6" w:hanging="360"/>
      </w:pPr>
      <w:rPr>
        <w:rFonts w:ascii="Wingdings" w:hAnsi="Wingdings" w:hint="default"/>
      </w:rPr>
    </w:lvl>
  </w:abstractNum>
  <w:abstractNum w:abstractNumId="18">
    <w:nsid w:val="7B1B1266"/>
    <w:multiLevelType w:val="hybridMultilevel"/>
    <w:tmpl w:val="18D4E4E2"/>
    <w:lvl w:ilvl="0" w:tplc="78827D4C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7B9E27A6"/>
    <w:multiLevelType w:val="hybridMultilevel"/>
    <w:tmpl w:val="AAD89504"/>
    <w:lvl w:ilvl="0" w:tplc="04090001">
      <w:start w:val="1"/>
      <w:numFmt w:val="bullet"/>
      <w:lvlText w:val=""/>
      <w:lvlJc w:val="left"/>
      <w:pPr>
        <w:ind w:left="11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7" w:hanging="360"/>
      </w:pPr>
      <w:rPr>
        <w:rFonts w:ascii="Wingdings" w:hAnsi="Wingdings" w:hint="default"/>
      </w:rPr>
    </w:lvl>
  </w:abstractNum>
  <w:abstractNum w:abstractNumId="20">
    <w:nsid w:val="7DA02C83"/>
    <w:multiLevelType w:val="hybridMultilevel"/>
    <w:tmpl w:val="3C04DF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A066CE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  <w:rPr>
        <w:rFonts w:cs="Tahoma" w:hint="default"/>
        <w:bCs/>
        <w:iCs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4"/>
  </w:num>
  <w:num w:numId="3">
    <w:abstractNumId w:val="11"/>
  </w:num>
  <w:num w:numId="4">
    <w:abstractNumId w:val="8"/>
  </w:num>
  <w:num w:numId="5">
    <w:abstractNumId w:val="13"/>
  </w:num>
  <w:num w:numId="6">
    <w:abstractNumId w:val="18"/>
  </w:num>
  <w:num w:numId="7">
    <w:abstractNumId w:val="5"/>
  </w:num>
  <w:num w:numId="8">
    <w:abstractNumId w:val="7"/>
  </w:num>
  <w:num w:numId="9">
    <w:abstractNumId w:val="17"/>
  </w:num>
  <w:num w:numId="10">
    <w:abstractNumId w:val="20"/>
  </w:num>
  <w:num w:numId="11">
    <w:abstractNumId w:val="6"/>
  </w:num>
  <w:num w:numId="12">
    <w:abstractNumId w:val="9"/>
  </w:num>
  <w:num w:numId="13">
    <w:abstractNumId w:val="16"/>
  </w:num>
  <w:num w:numId="14">
    <w:abstractNumId w:val="10"/>
  </w:num>
  <w:num w:numId="15">
    <w:abstractNumId w:val="4"/>
  </w:num>
  <w:num w:numId="16">
    <w:abstractNumId w:val="19"/>
  </w:num>
  <w:num w:numId="17">
    <w:abstractNumId w:val="12"/>
  </w:num>
  <w:num w:numId="18">
    <w:abstractNumId w:val="15"/>
  </w:num>
  <w:num w:numId="19">
    <w:abstractNumId w:val="0"/>
  </w:num>
  <w:num w:numId="20">
    <w:abstractNumId w:val="3"/>
  </w:num>
  <w:num w:numId="21">
    <w:abstractNumId w:val="1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embedSystemFonts/>
  <w:proofState w:spelling="clean"/>
  <w:stylePaneFormatFilter w:val="3F01"/>
  <w:defaultTabStop w:val="720"/>
  <w:noPunctuationKerning/>
  <w:characterSpacingControl w:val="doNotCompress"/>
  <w:hdrShapeDefaults>
    <o:shapedefaults v:ext="edit" spidmax="2053">
      <o:colormenu v:ext="edit" fillcolor="silver" strokecolor="black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557DB8"/>
    <w:rsid w:val="000035BC"/>
    <w:rsid w:val="00005E3F"/>
    <w:rsid w:val="000076C9"/>
    <w:rsid w:val="00007A3A"/>
    <w:rsid w:val="000111BF"/>
    <w:rsid w:val="0001229B"/>
    <w:rsid w:val="00022EA4"/>
    <w:rsid w:val="0002404C"/>
    <w:rsid w:val="0002586B"/>
    <w:rsid w:val="00026B2E"/>
    <w:rsid w:val="000271FE"/>
    <w:rsid w:val="00041D29"/>
    <w:rsid w:val="00044ED0"/>
    <w:rsid w:val="00045C85"/>
    <w:rsid w:val="0005004F"/>
    <w:rsid w:val="000509F1"/>
    <w:rsid w:val="000512C2"/>
    <w:rsid w:val="00065C09"/>
    <w:rsid w:val="00071AE4"/>
    <w:rsid w:val="00071FDF"/>
    <w:rsid w:val="00080509"/>
    <w:rsid w:val="0008073A"/>
    <w:rsid w:val="00091844"/>
    <w:rsid w:val="000945CC"/>
    <w:rsid w:val="00094EAB"/>
    <w:rsid w:val="00096452"/>
    <w:rsid w:val="000A3225"/>
    <w:rsid w:val="000A3FCC"/>
    <w:rsid w:val="000A436C"/>
    <w:rsid w:val="000A675E"/>
    <w:rsid w:val="000A6CC9"/>
    <w:rsid w:val="000B271E"/>
    <w:rsid w:val="000C1E89"/>
    <w:rsid w:val="000C2E81"/>
    <w:rsid w:val="000C4EC6"/>
    <w:rsid w:val="000C62EE"/>
    <w:rsid w:val="000C67FE"/>
    <w:rsid w:val="000C6AF6"/>
    <w:rsid w:val="000E0D98"/>
    <w:rsid w:val="000E1192"/>
    <w:rsid w:val="000E1DD2"/>
    <w:rsid w:val="000E22F1"/>
    <w:rsid w:val="000E314B"/>
    <w:rsid w:val="000E6CEB"/>
    <w:rsid w:val="000F0DF9"/>
    <w:rsid w:val="000F337C"/>
    <w:rsid w:val="00106018"/>
    <w:rsid w:val="001212EA"/>
    <w:rsid w:val="00121BE2"/>
    <w:rsid w:val="00123384"/>
    <w:rsid w:val="00124118"/>
    <w:rsid w:val="00131FF6"/>
    <w:rsid w:val="00135993"/>
    <w:rsid w:val="00141D3C"/>
    <w:rsid w:val="00143346"/>
    <w:rsid w:val="0014370E"/>
    <w:rsid w:val="00143BD7"/>
    <w:rsid w:val="0014423C"/>
    <w:rsid w:val="00154698"/>
    <w:rsid w:val="00156D03"/>
    <w:rsid w:val="00161E5B"/>
    <w:rsid w:val="00162538"/>
    <w:rsid w:val="0017030C"/>
    <w:rsid w:val="00170E20"/>
    <w:rsid w:val="00171F67"/>
    <w:rsid w:val="001741FD"/>
    <w:rsid w:val="001762B3"/>
    <w:rsid w:val="00181A22"/>
    <w:rsid w:val="001852B4"/>
    <w:rsid w:val="00192FFB"/>
    <w:rsid w:val="001A30F4"/>
    <w:rsid w:val="001A7826"/>
    <w:rsid w:val="001B0914"/>
    <w:rsid w:val="001B1F37"/>
    <w:rsid w:val="001B2497"/>
    <w:rsid w:val="001B27D2"/>
    <w:rsid w:val="001B4456"/>
    <w:rsid w:val="001B57D2"/>
    <w:rsid w:val="001C3C4C"/>
    <w:rsid w:val="001C41B1"/>
    <w:rsid w:val="001D3ED7"/>
    <w:rsid w:val="001D72C2"/>
    <w:rsid w:val="001E1EE7"/>
    <w:rsid w:val="001E469A"/>
    <w:rsid w:val="001F5641"/>
    <w:rsid w:val="002022F1"/>
    <w:rsid w:val="00205893"/>
    <w:rsid w:val="002164E7"/>
    <w:rsid w:val="002167D5"/>
    <w:rsid w:val="00224E41"/>
    <w:rsid w:val="00226CA9"/>
    <w:rsid w:val="00232E9F"/>
    <w:rsid w:val="002341C9"/>
    <w:rsid w:val="00237C98"/>
    <w:rsid w:val="00246265"/>
    <w:rsid w:val="002527EC"/>
    <w:rsid w:val="00266DEC"/>
    <w:rsid w:val="0027278C"/>
    <w:rsid w:val="0027614F"/>
    <w:rsid w:val="00277C83"/>
    <w:rsid w:val="00285C51"/>
    <w:rsid w:val="002A3BAA"/>
    <w:rsid w:val="002A6853"/>
    <w:rsid w:val="002B1DD9"/>
    <w:rsid w:val="002B33D0"/>
    <w:rsid w:val="002C08A4"/>
    <w:rsid w:val="002C1243"/>
    <w:rsid w:val="002C279B"/>
    <w:rsid w:val="002C3374"/>
    <w:rsid w:val="002D7B7C"/>
    <w:rsid w:val="002E147E"/>
    <w:rsid w:val="002E4F25"/>
    <w:rsid w:val="002F2229"/>
    <w:rsid w:val="002F64E9"/>
    <w:rsid w:val="003033EB"/>
    <w:rsid w:val="0031046E"/>
    <w:rsid w:val="00313BC3"/>
    <w:rsid w:val="00317D26"/>
    <w:rsid w:val="0032508B"/>
    <w:rsid w:val="003250DA"/>
    <w:rsid w:val="003256AF"/>
    <w:rsid w:val="00332D01"/>
    <w:rsid w:val="00333841"/>
    <w:rsid w:val="00351A2E"/>
    <w:rsid w:val="00355152"/>
    <w:rsid w:val="00376BE2"/>
    <w:rsid w:val="00380162"/>
    <w:rsid w:val="00385F5E"/>
    <w:rsid w:val="00387705"/>
    <w:rsid w:val="00393126"/>
    <w:rsid w:val="00396699"/>
    <w:rsid w:val="003A122B"/>
    <w:rsid w:val="003A1790"/>
    <w:rsid w:val="003A3130"/>
    <w:rsid w:val="003A6C50"/>
    <w:rsid w:val="003B291B"/>
    <w:rsid w:val="003B2C58"/>
    <w:rsid w:val="003B2E63"/>
    <w:rsid w:val="003B5875"/>
    <w:rsid w:val="003B5C8B"/>
    <w:rsid w:val="003C3B39"/>
    <w:rsid w:val="003D2FC9"/>
    <w:rsid w:val="003E0580"/>
    <w:rsid w:val="003E1A8D"/>
    <w:rsid w:val="003E1C4B"/>
    <w:rsid w:val="003E25E0"/>
    <w:rsid w:val="003F1162"/>
    <w:rsid w:val="003F1DD6"/>
    <w:rsid w:val="003F201D"/>
    <w:rsid w:val="003F5AEE"/>
    <w:rsid w:val="00402FF8"/>
    <w:rsid w:val="0040790A"/>
    <w:rsid w:val="004112CC"/>
    <w:rsid w:val="0041630C"/>
    <w:rsid w:val="004233A9"/>
    <w:rsid w:val="0042510C"/>
    <w:rsid w:val="00425F7B"/>
    <w:rsid w:val="00426B89"/>
    <w:rsid w:val="00427413"/>
    <w:rsid w:val="00427B9F"/>
    <w:rsid w:val="0043046F"/>
    <w:rsid w:val="004354D6"/>
    <w:rsid w:val="0044026E"/>
    <w:rsid w:val="0044336F"/>
    <w:rsid w:val="00444D47"/>
    <w:rsid w:val="00447896"/>
    <w:rsid w:val="004510BD"/>
    <w:rsid w:val="00452FBB"/>
    <w:rsid w:val="00453847"/>
    <w:rsid w:val="0045519C"/>
    <w:rsid w:val="00455C43"/>
    <w:rsid w:val="0046078D"/>
    <w:rsid w:val="00470BF6"/>
    <w:rsid w:val="00484F6F"/>
    <w:rsid w:val="00486A3A"/>
    <w:rsid w:val="00492639"/>
    <w:rsid w:val="004A6598"/>
    <w:rsid w:val="004B2482"/>
    <w:rsid w:val="004B3621"/>
    <w:rsid w:val="004B3E60"/>
    <w:rsid w:val="004B454A"/>
    <w:rsid w:val="004B48BF"/>
    <w:rsid w:val="004B4FC4"/>
    <w:rsid w:val="004B55C5"/>
    <w:rsid w:val="004D589E"/>
    <w:rsid w:val="004E5870"/>
    <w:rsid w:val="004E6810"/>
    <w:rsid w:val="004E6D5D"/>
    <w:rsid w:val="005029A8"/>
    <w:rsid w:val="00515A23"/>
    <w:rsid w:val="00527006"/>
    <w:rsid w:val="00530C79"/>
    <w:rsid w:val="00542BA8"/>
    <w:rsid w:val="00551D6E"/>
    <w:rsid w:val="00553180"/>
    <w:rsid w:val="0055528C"/>
    <w:rsid w:val="005559B7"/>
    <w:rsid w:val="00557DB8"/>
    <w:rsid w:val="0056020A"/>
    <w:rsid w:val="00561A34"/>
    <w:rsid w:val="005623E0"/>
    <w:rsid w:val="00562C4A"/>
    <w:rsid w:val="00563334"/>
    <w:rsid w:val="0056352D"/>
    <w:rsid w:val="005720EF"/>
    <w:rsid w:val="0057469A"/>
    <w:rsid w:val="00581B6F"/>
    <w:rsid w:val="00590CD2"/>
    <w:rsid w:val="005943F2"/>
    <w:rsid w:val="00594DE5"/>
    <w:rsid w:val="005A13C9"/>
    <w:rsid w:val="005A280B"/>
    <w:rsid w:val="005B7E73"/>
    <w:rsid w:val="005C0E61"/>
    <w:rsid w:val="005C1724"/>
    <w:rsid w:val="005C425A"/>
    <w:rsid w:val="005C4A5D"/>
    <w:rsid w:val="005C6E5C"/>
    <w:rsid w:val="005D1F28"/>
    <w:rsid w:val="005D6517"/>
    <w:rsid w:val="005D75B2"/>
    <w:rsid w:val="005D766D"/>
    <w:rsid w:val="005E32E7"/>
    <w:rsid w:val="005E7A6F"/>
    <w:rsid w:val="005F1185"/>
    <w:rsid w:val="005F1E35"/>
    <w:rsid w:val="005F3366"/>
    <w:rsid w:val="00601131"/>
    <w:rsid w:val="00603962"/>
    <w:rsid w:val="0060729C"/>
    <w:rsid w:val="00611CD7"/>
    <w:rsid w:val="00613131"/>
    <w:rsid w:val="00615364"/>
    <w:rsid w:val="00617E55"/>
    <w:rsid w:val="006238A4"/>
    <w:rsid w:val="00625CBA"/>
    <w:rsid w:val="0063085C"/>
    <w:rsid w:val="00632124"/>
    <w:rsid w:val="006364C4"/>
    <w:rsid w:val="00636F70"/>
    <w:rsid w:val="006401E8"/>
    <w:rsid w:val="0065375B"/>
    <w:rsid w:val="00664741"/>
    <w:rsid w:val="0066715C"/>
    <w:rsid w:val="00672199"/>
    <w:rsid w:val="00680ED8"/>
    <w:rsid w:val="00680FBA"/>
    <w:rsid w:val="00684374"/>
    <w:rsid w:val="00685D94"/>
    <w:rsid w:val="00690CF7"/>
    <w:rsid w:val="0069145D"/>
    <w:rsid w:val="00695BAD"/>
    <w:rsid w:val="006973E3"/>
    <w:rsid w:val="006A15A3"/>
    <w:rsid w:val="006A3FE0"/>
    <w:rsid w:val="006A559E"/>
    <w:rsid w:val="006A5CFC"/>
    <w:rsid w:val="006B32E5"/>
    <w:rsid w:val="006B3D4F"/>
    <w:rsid w:val="006B46DF"/>
    <w:rsid w:val="006B57F2"/>
    <w:rsid w:val="006B7D08"/>
    <w:rsid w:val="006C24CC"/>
    <w:rsid w:val="006C3EE0"/>
    <w:rsid w:val="006D0940"/>
    <w:rsid w:val="006D3D3C"/>
    <w:rsid w:val="006D5CF4"/>
    <w:rsid w:val="006D7BF0"/>
    <w:rsid w:val="006E0461"/>
    <w:rsid w:val="006E0580"/>
    <w:rsid w:val="006E0EB8"/>
    <w:rsid w:val="006E7DC8"/>
    <w:rsid w:val="006F2799"/>
    <w:rsid w:val="006F4FAF"/>
    <w:rsid w:val="007045C7"/>
    <w:rsid w:val="0072413C"/>
    <w:rsid w:val="00727803"/>
    <w:rsid w:val="00735CD3"/>
    <w:rsid w:val="00740EFE"/>
    <w:rsid w:val="007512B4"/>
    <w:rsid w:val="00757B01"/>
    <w:rsid w:val="00757FB2"/>
    <w:rsid w:val="00761FDF"/>
    <w:rsid w:val="00764ED9"/>
    <w:rsid w:val="00765068"/>
    <w:rsid w:val="0076699E"/>
    <w:rsid w:val="00774D70"/>
    <w:rsid w:val="00781237"/>
    <w:rsid w:val="007829E1"/>
    <w:rsid w:val="007843C4"/>
    <w:rsid w:val="00785A50"/>
    <w:rsid w:val="0079028F"/>
    <w:rsid w:val="00790BDA"/>
    <w:rsid w:val="00795B2B"/>
    <w:rsid w:val="007A2C7E"/>
    <w:rsid w:val="007A729A"/>
    <w:rsid w:val="007B0C00"/>
    <w:rsid w:val="007C0276"/>
    <w:rsid w:val="007C5B81"/>
    <w:rsid w:val="007D3065"/>
    <w:rsid w:val="007E4959"/>
    <w:rsid w:val="007E54D4"/>
    <w:rsid w:val="007E57CB"/>
    <w:rsid w:val="00820112"/>
    <w:rsid w:val="008251A7"/>
    <w:rsid w:val="00830EA8"/>
    <w:rsid w:val="00832349"/>
    <w:rsid w:val="0083348E"/>
    <w:rsid w:val="00850485"/>
    <w:rsid w:val="00853C68"/>
    <w:rsid w:val="008562B3"/>
    <w:rsid w:val="00856B00"/>
    <w:rsid w:val="0087231E"/>
    <w:rsid w:val="008736C4"/>
    <w:rsid w:val="0087605A"/>
    <w:rsid w:val="0088105C"/>
    <w:rsid w:val="00881CE3"/>
    <w:rsid w:val="00883A1C"/>
    <w:rsid w:val="00885077"/>
    <w:rsid w:val="0088554C"/>
    <w:rsid w:val="008869FC"/>
    <w:rsid w:val="00890C8C"/>
    <w:rsid w:val="008A5911"/>
    <w:rsid w:val="008A5FE9"/>
    <w:rsid w:val="008B010B"/>
    <w:rsid w:val="008B021D"/>
    <w:rsid w:val="008B3AE9"/>
    <w:rsid w:val="008B4F02"/>
    <w:rsid w:val="008B55C0"/>
    <w:rsid w:val="008B5AF3"/>
    <w:rsid w:val="008C3392"/>
    <w:rsid w:val="008D0C44"/>
    <w:rsid w:val="008D2402"/>
    <w:rsid w:val="008D711E"/>
    <w:rsid w:val="008E173C"/>
    <w:rsid w:val="008E311A"/>
    <w:rsid w:val="008E6597"/>
    <w:rsid w:val="008F4FA8"/>
    <w:rsid w:val="00904FBB"/>
    <w:rsid w:val="009059C4"/>
    <w:rsid w:val="009074CE"/>
    <w:rsid w:val="00910A36"/>
    <w:rsid w:val="00910D81"/>
    <w:rsid w:val="009152DA"/>
    <w:rsid w:val="00925B2F"/>
    <w:rsid w:val="009268B2"/>
    <w:rsid w:val="00927C53"/>
    <w:rsid w:val="00930B93"/>
    <w:rsid w:val="00933E75"/>
    <w:rsid w:val="00936C83"/>
    <w:rsid w:val="00940286"/>
    <w:rsid w:val="00945183"/>
    <w:rsid w:val="00947BE1"/>
    <w:rsid w:val="0095084D"/>
    <w:rsid w:val="0095184E"/>
    <w:rsid w:val="00956D41"/>
    <w:rsid w:val="00957B55"/>
    <w:rsid w:val="00961046"/>
    <w:rsid w:val="009654C9"/>
    <w:rsid w:val="0096725E"/>
    <w:rsid w:val="00973D3B"/>
    <w:rsid w:val="00974E8B"/>
    <w:rsid w:val="0097510E"/>
    <w:rsid w:val="00976D0C"/>
    <w:rsid w:val="00980C2F"/>
    <w:rsid w:val="00983391"/>
    <w:rsid w:val="00985D96"/>
    <w:rsid w:val="009915EB"/>
    <w:rsid w:val="009956BA"/>
    <w:rsid w:val="009A3D13"/>
    <w:rsid w:val="009A5F19"/>
    <w:rsid w:val="009B6B53"/>
    <w:rsid w:val="009B6E04"/>
    <w:rsid w:val="009C0158"/>
    <w:rsid w:val="009C26B4"/>
    <w:rsid w:val="009D0E29"/>
    <w:rsid w:val="009D1F25"/>
    <w:rsid w:val="009D741E"/>
    <w:rsid w:val="009E30A5"/>
    <w:rsid w:val="009E6883"/>
    <w:rsid w:val="009E70D3"/>
    <w:rsid w:val="009E760F"/>
    <w:rsid w:val="009F20B5"/>
    <w:rsid w:val="009F486B"/>
    <w:rsid w:val="009F4F97"/>
    <w:rsid w:val="00A02B02"/>
    <w:rsid w:val="00A13FFA"/>
    <w:rsid w:val="00A26C10"/>
    <w:rsid w:val="00A27680"/>
    <w:rsid w:val="00A32E62"/>
    <w:rsid w:val="00A34185"/>
    <w:rsid w:val="00A43555"/>
    <w:rsid w:val="00A469E9"/>
    <w:rsid w:val="00A5388F"/>
    <w:rsid w:val="00A54EC4"/>
    <w:rsid w:val="00A57D30"/>
    <w:rsid w:val="00A62F53"/>
    <w:rsid w:val="00A65BB7"/>
    <w:rsid w:val="00A660AF"/>
    <w:rsid w:val="00A66BA7"/>
    <w:rsid w:val="00A7598C"/>
    <w:rsid w:val="00A75BB9"/>
    <w:rsid w:val="00AA6F78"/>
    <w:rsid w:val="00AB0479"/>
    <w:rsid w:val="00AB0866"/>
    <w:rsid w:val="00AB0A17"/>
    <w:rsid w:val="00AB2A09"/>
    <w:rsid w:val="00AB648D"/>
    <w:rsid w:val="00AB78D6"/>
    <w:rsid w:val="00AC1C69"/>
    <w:rsid w:val="00AD23BD"/>
    <w:rsid w:val="00AD5535"/>
    <w:rsid w:val="00AD593A"/>
    <w:rsid w:val="00AE33DB"/>
    <w:rsid w:val="00AE3562"/>
    <w:rsid w:val="00AF5C10"/>
    <w:rsid w:val="00B046C9"/>
    <w:rsid w:val="00B1489F"/>
    <w:rsid w:val="00B1786E"/>
    <w:rsid w:val="00B212EF"/>
    <w:rsid w:val="00B23268"/>
    <w:rsid w:val="00B23785"/>
    <w:rsid w:val="00B26B6E"/>
    <w:rsid w:val="00B317F9"/>
    <w:rsid w:val="00B32496"/>
    <w:rsid w:val="00B3613F"/>
    <w:rsid w:val="00B36921"/>
    <w:rsid w:val="00B44C0C"/>
    <w:rsid w:val="00B474C2"/>
    <w:rsid w:val="00B5063F"/>
    <w:rsid w:val="00B508E3"/>
    <w:rsid w:val="00B550B9"/>
    <w:rsid w:val="00B55201"/>
    <w:rsid w:val="00B55B88"/>
    <w:rsid w:val="00B6018E"/>
    <w:rsid w:val="00B65AAE"/>
    <w:rsid w:val="00B75DD5"/>
    <w:rsid w:val="00B76186"/>
    <w:rsid w:val="00B767BF"/>
    <w:rsid w:val="00B76C30"/>
    <w:rsid w:val="00B81B5F"/>
    <w:rsid w:val="00B81E0D"/>
    <w:rsid w:val="00B84529"/>
    <w:rsid w:val="00B87D98"/>
    <w:rsid w:val="00B903D4"/>
    <w:rsid w:val="00B91DFA"/>
    <w:rsid w:val="00B91E24"/>
    <w:rsid w:val="00B932BB"/>
    <w:rsid w:val="00B94C1E"/>
    <w:rsid w:val="00B95320"/>
    <w:rsid w:val="00BA01C4"/>
    <w:rsid w:val="00BA4093"/>
    <w:rsid w:val="00BA60EC"/>
    <w:rsid w:val="00BA7A8C"/>
    <w:rsid w:val="00BB242D"/>
    <w:rsid w:val="00BB2548"/>
    <w:rsid w:val="00BB7547"/>
    <w:rsid w:val="00BC1811"/>
    <w:rsid w:val="00BC1D6D"/>
    <w:rsid w:val="00BC1DE2"/>
    <w:rsid w:val="00BC2102"/>
    <w:rsid w:val="00BC3ADC"/>
    <w:rsid w:val="00BC4ABA"/>
    <w:rsid w:val="00BC778F"/>
    <w:rsid w:val="00BD1CCB"/>
    <w:rsid w:val="00BD4DB3"/>
    <w:rsid w:val="00BE7073"/>
    <w:rsid w:val="00BF104C"/>
    <w:rsid w:val="00BF28B8"/>
    <w:rsid w:val="00BF4589"/>
    <w:rsid w:val="00BF7239"/>
    <w:rsid w:val="00C0071D"/>
    <w:rsid w:val="00C05020"/>
    <w:rsid w:val="00C06FE0"/>
    <w:rsid w:val="00C13293"/>
    <w:rsid w:val="00C14738"/>
    <w:rsid w:val="00C21FFF"/>
    <w:rsid w:val="00C22073"/>
    <w:rsid w:val="00C31E81"/>
    <w:rsid w:val="00C42282"/>
    <w:rsid w:val="00C44696"/>
    <w:rsid w:val="00C45B2F"/>
    <w:rsid w:val="00C474E7"/>
    <w:rsid w:val="00C640A7"/>
    <w:rsid w:val="00C645C2"/>
    <w:rsid w:val="00C653A1"/>
    <w:rsid w:val="00C66611"/>
    <w:rsid w:val="00C67EF9"/>
    <w:rsid w:val="00C74195"/>
    <w:rsid w:val="00C76E8F"/>
    <w:rsid w:val="00C773FD"/>
    <w:rsid w:val="00C7798E"/>
    <w:rsid w:val="00C87215"/>
    <w:rsid w:val="00C92305"/>
    <w:rsid w:val="00C94D87"/>
    <w:rsid w:val="00C9741C"/>
    <w:rsid w:val="00CA36BE"/>
    <w:rsid w:val="00CA41D2"/>
    <w:rsid w:val="00CA5C8A"/>
    <w:rsid w:val="00CA5EB5"/>
    <w:rsid w:val="00CC23C2"/>
    <w:rsid w:val="00CC4C84"/>
    <w:rsid w:val="00CC5473"/>
    <w:rsid w:val="00CE2694"/>
    <w:rsid w:val="00CE53E0"/>
    <w:rsid w:val="00CE5C41"/>
    <w:rsid w:val="00CE7261"/>
    <w:rsid w:val="00CF025E"/>
    <w:rsid w:val="00CF5206"/>
    <w:rsid w:val="00D006C4"/>
    <w:rsid w:val="00D02FB8"/>
    <w:rsid w:val="00D034F9"/>
    <w:rsid w:val="00D03DDD"/>
    <w:rsid w:val="00D0462F"/>
    <w:rsid w:val="00D05AFB"/>
    <w:rsid w:val="00D068B7"/>
    <w:rsid w:val="00D123D2"/>
    <w:rsid w:val="00D15B7E"/>
    <w:rsid w:val="00D15B84"/>
    <w:rsid w:val="00D22AE6"/>
    <w:rsid w:val="00D23859"/>
    <w:rsid w:val="00D23CEA"/>
    <w:rsid w:val="00D262F5"/>
    <w:rsid w:val="00D26BCF"/>
    <w:rsid w:val="00D305A6"/>
    <w:rsid w:val="00D36B72"/>
    <w:rsid w:val="00D42FD2"/>
    <w:rsid w:val="00D44CA5"/>
    <w:rsid w:val="00D4567B"/>
    <w:rsid w:val="00D6168A"/>
    <w:rsid w:val="00D64AB9"/>
    <w:rsid w:val="00D65D83"/>
    <w:rsid w:val="00D71FA5"/>
    <w:rsid w:val="00D72832"/>
    <w:rsid w:val="00D8112F"/>
    <w:rsid w:val="00D92AC0"/>
    <w:rsid w:val="00DA057D"/>
    <w:rsid w:val="00DA4CC5"/>
    <w:rsid w:val="00DA53AE"/>
    <w:rsid w:val="00DB04DA"/>
    <w:rsid w:val="00DB13E2"/>
    <w:rsid w:val="00DB2E30"/>
    <w:rsid w:val="00DB2E7C"/>
    <w:rsid w:val="00DB5858"/>
    <w:rsid w:val="00DC7FCA"/>
    <w:rsid w:val="00DD3ED1"/>
    <w:rsid w:val="00DE6AE1"/>
    <w:rsid w:val="00DE6C1D"/>
    <w:rsid w:val="00DE7DDF"/>
    <w:rsid w:val="00DF0C5F"/>
    <w:rsid w:val="00DF2080"/>
    <w:rsid w:val="00DF3624"/>
    <w:rsid w:val="00DF38D9"/>
    <w:rsid w:val="00DF45CA"/>
    <w:rsid w:val="00DF5D21"/>
    <w:rsid w:val="00E01C74"/>
    <w:rsid w:val="00E0372A"/>
    <w:rsid w:val="00E06960"/>
    <w:rsid w:val="00E06D49"/>
    <w:rsid w:val="00E168ED"/>
    <w:rsid w:val="00E22A78"/>
    <w:rsid w:val="00E3159D"/>
    <w:rsid w:val="00E31AED"/>
    <w:rsid w:val="00E3685C"/>
    <w:rsid w:val="00E377BB"/>
    <w:rsid w:val="00E550F8"/>
    <w:rsid w:val="00E557D1"/>
    <w:rsid w:val="00E61EFF"/>
    <w:rsid w:val="00E63C9D"/>
    <w:rsid w:val="00E65AAE"/>
    <w:rsid w:val="00E71C01"/>
    <w:rsid w:val="00E84756"/>
    <w:rsid w:val="00E86646"/>
    <w:rsid w:val="00E86DC7"/>
    <w:rsid w:val="00E94EFF"/>
    <w:rsid w:val="00EA7EC6"/>
    <w:rsid w:val="00EB0AE5"/>
    <w:rsid w:val="00EB1AF0"/>
    <w:rsid w:val="00EB3385"/>
    <w:rsid w:val="00EB49A0"/>
    <w:rsid w:val="00EB4CB4"/>
    <w:rsid w:val="00EC7A5C"/>
    <w:rsid w:val="00ED3F9B"/>
    <w:rsid w:val="00ED674C"/>
    <w:rsid w:val="00ED6CB0"/>
    <w:rsid w:val="00ED70C8"/>
    <w:rsid w:val="00ED77E6"/>
    <w:rsid w:val="00ED792F"/>
    <w:rsid w:val="00ED7AAA"/>
    <w:rsid w:val="00EE1D33"/>
    <w:rsid w:val="00EE7B0F"/>
    <w:rsid w:val="00EF5576"/>
    <w:rsid w:val="00EF77A6"/>
    <w:rsid w:val="00F01203"/>
    <w:rsid w:val="00F06F0C"/>
    <w:rsid w:val="00F11D13"/>
    <w:rsid w:val="00F125C8"/>
    <w:rsid w:val="00F14D5D"/>
    <w:rsid w:val="00F2799F"/>
    <w:rsid w:val="00F3060D"/>
    <w:rsid w:val="00F30FEE"/>
    <w:rsid w:val="00F31CC2"/>
    <w:rsid w:val="00F34169"/>
    <w:rsid w:val="00F36D55"/>
    <w:rsid w:val="00F43DCF"/>
    <w:rsid w:val="00F47501"/>
    <w:rsid w:val="00F531A8"/>
    <w:rsid w:val="00F53634"/>
    <w:rsid w:val="00F5575F"/>
    <w:rsid w:val="00F5670E"/>
    <w:rsid w:val="00F57469"/>
    <w:rsid w:val="00F620E9"/>
    <w:rsid w:val="00F62492"/>
    <w:rsid w:val="00F722D2"/>
    <w:rsid w:val="00F72764"/>
    <w:rsid w:val="00F77ED4"/>
    <w:rsid w:val="00F8023B"/>
    <w:rsid w:val="00F83ED4"/>
    <w:rsid w:val="00F86AFE"/>
    <w:rsid w:val="00F86B14"/>
    <w:rsid w:val="00F90431"/>
    <w:rsid w:val="00F91140"/>
    <w:rsid w:val="00F92FE3"/>
    <w:rsid w:val="00F93F67"/>
    <w:rsid w:val="00F95DDD"/>
    <w:rsid w:val="00FA17F0"/>
    <w:rsid w:val="00FA530B"/>
    <w:rsid w:val="00FA6C39"/>
    <w:rsid w:val="00FB1D1D"/>
    <w:rsid w:val="00FB6779"/>
    <w:rsid w:val="00FC7999"/>
    <w:rsid w:val="00FD6DBB"/>
    <w:rsid w:val="00FE52FB"/>
    <w:rsid w:val="00FE5695"/>
    <w:rsid w:val="00FE6298"/>
    <w:rsid w:val="00FF5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>
      <o:colormenu v:ext="edit" fillcolor="silver" strokecolor="black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2229"/>
    <w:pPr>
      <w:bidi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285C51"/>
    <w:pPr>
      <w:keepNext/>
      <w:numPr>
        <w:numId w:val="1"/>
      </w:numPr>
      <w:jc w:val="lowKashida"/>
      <w:outlineLvl w:val="0"/>
    </w:pPr>
    <w:rPr>
      <w:sz w:val="56"/>
      <w:szCs w:val="56"/>
      <w:lang w:bidi="ar-EG"/>
    </w:rPr>
  </w:style>
  <w:style w:type="paragraph" w:styleId="2">
    <w:name w:val="heading 2"/>
    <w:basedOn w:val="a"/>
    <w:next w:val="a"/>
    <w:qFormat/>
    <w:rsid w:val="00285C51"/>
    <w:pPr>
      <w:keepNext/>
      <w:numPr>
        <w:ilvl w:val="1"/>
        <w:numId w:val="1"/>
      </w:numPr>
      <w:ind w:right="0"/>
      <w:jc w:val="center"/>
      <w:outlineLvl w:val="1"/>
    </w:pPr>
    <w:rPr>
      <w:rFonts w:cs="Monotype Koufi"/>
      <w:sz w:val="32"/>
      <w:szCs w:val="32"/>
    </w:rPr>
  </w:style>
  <w:style w:type="paragraph" w:styleId="3">
    <w:name w:val="heading 3"/>
    <w:basedOn w:val="a"/>
    <w:next w:val="a"/>
    <w:qFormat/>
    <w:rsid w:val="00285C51"/>
    <w:pPr>
      <w:keepNext/>
      <w:numPr>
        <w:ilvl w:val="2"/>
        <w:numId w:val="1"/>
      </w:numPr>
      <w:ind w:right="0"/>
      <w:jc w:val="right"/>
      <w:outlineLvl w:val="2"/>
    </w:pPr>
    <w:rPr>
      <w:rFonts w:cs="Old Antic Decorative"/>
      <w:sz w:val="28"/>
      <w:szCs w:val="28"/>
    </w:rPr>
  </w:style>
  <w:style w:type="paragraph" w:styleId="4">
    <w:name w:val="heading 4"/>
    <w:basedOn w:val="a"/>
    <w:next w:val="a"/>
    <w:qFormat/>
    <w:rsid w:val="00285C51"/>
    <w:pPr>
      <w:keepNext/>
      <w:numPr>
        <w:ilvl w:val="3"/>
        <w:numId w:val="1"/>
      </w:numPr>
      <w:spacing w:before="120" w:after="120" w:line="360" w:lineRule="auto"/>
      <w:ind w:right="0"/>
      <w:jc w:val="mediumKashida"/>
      <w:outlineLvl w:val="3"/>
    </w:pPr>
    <w:rPr>
      <w:rFonts w:cs="Monotype Koufi"/>
      <w:sz w:val="28"/>
      <w:szCs w:val="28"/>
      <w:u w:val="single"/>
    </w:rPr>
  </w:style>
  <w:style w:type="paragraph" w:styleId="5">
    <w:name w:val="heading 5"/>
    <w:basedOn w:val="a"/>
    <w:next w:val="a"/>
    <w:qFormat/>
    <w:rsid w:val="00285C51"/>
    <w:pPr>
      <w:keepNext/>
      <w:numPr>
        <w:ilvl w:val="4"/>
        <w:numId w:val="1"/>
      </w:numPr>
      <w:spacing w:before="120" w:after="120" w:line="360" w:lineRule="auto"/>
      <w:ind w:right="0"/>
      <w:jc w:val="center"/>
      <w:outlineLvl w:val="4"/>
    </w:pPr>
    <w:rPr>
      <w:rFonts w:cs="Monotype Koufi"/>
      <w:sz w:val="28"/>
      <w:szCs w:val="28"/>
      <w:u w:val="single"/>
    </w:rPr>
  </w:style>
  <w:style w:type="paragraph" w:styleId="6">
    <w:name w:val="heading 6"/>
    <w:basedOn w:val="a"/>
    <w:next w:val="a"/>
    <w:qFormat/>
    <w:rsid w:val="00285C51"/>
    <w:pPr>
      <w:keepNext/>
      <w:numPr>
        <w:ilvl w:val="5"/>
        <w:numId w:val="1"/>
      </w:numPr>
      <w:ind w:right="0"/>
      <w:jc w:val="center"/>
      <w:outlineLvl w:val="5"/>
    </w:pPr>
    <w:rPr>
      <w:rFonts w:cs="Monotype Koufi"/>
      <w:sz w:val="28"/>
      <w:szCs w:val="28"/>
      <w:lang w:bidi="ar-EG"/>
    </w:rPr>
  </w:style>
  <w:style w:type="paragraph" w:styleId="7">
    <w:name w:val="heading 7"/>
    <w:basedOn w:val="a"/>
    <w:next w:val="a"/>
    <w:qFormat/>
    <w:rsid w:val="00285C51"/>
    <w:pPr>
      <w:keepNext/>
      <w:numPr>
        <w:ilvl w:val="6"/>
        <w:numId w:val="1"/>
      </w:numPr>
      <w:spacing w:before="120" w:after="120" w:line="360" w:lineRule="auto"/>
      <w:ind w:right="0"/>
      <w:jc w:val="mediumKashida"/>
      <w:outlineLvl w:val="6"/>
    </w:pPr>
    <w:rPr>
      <w:rFonts w:cs="Arabic Transparent"/>
      <w:color w:val="333333"/>
      <w:sz w:val="28"/>
      <w:szCs w:val="28"/>
    </w:rPr>
  </w:style>
  <w:style w:type="paragraph" w:styleId="8">
    <w:name w:val="heading 8"/>
    <w:basedOn w:val="a"/>
    <w:next w:val="a"/>
    <w:qFormat/>
    <w:rsid w:val="00285C51"/>
    <w:pPr>
      <w:keepNext/>
      <w:numPr>
        <w:ilvl w:val="7"/>
        <w:numId w:val="1"/>
      </w:numPr>
      <w:spacing w:before="120" w:after="120" w:line="360" w:lineRule="auto"/>
      <w:ind w:right="0"/>
      <w:jc w:val="mediumKashida"/>
      <w:outlineLvl w:val="7"/>
    </w:pPr>
    <w:rPr>
      <w:rFonts w:cs="Arabic Transparent"/>
      <w:color w:val="333333"/>
      <w:sz w:val="28"/>
      <w:szCs w:val="28"/>
    </w:rPr>
  </w:style>
  <w:style w:type="paragraph" w:styleId="9">
    <w:name w:val="heading 9"/>
    <w:basedOn w:val="a"/>
    <w:next w:val="a"/>
    <w:qFormat/>
    <w:rsid w:val="00285C51"/>
    <w:pPr>
      <w:keepNext/>
      <w:numPr>
        <w:ilvl w:val="8"/>
        <w:numId w:val="1"/>
      </w:numPr>
      <w:spacing w:before="120" w:after="120" w:line="360" w:lineRule="auto"/>
      <w:ind w:right="0"/>
      <w:jc w:val="mediumKashida"/>
      <w:outlineLvl w:val="8"/>
    </w:pPr>
    <w:rPr>
      <w:rFonts w:cs="Arabic Transparent"/>
      <w:color w:val="3333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85C51"/>
    <w:pPr>
      <w:tabs>
        <w:tab w:val="center" w:pos="4320"/>
        <w:tab w:val="right" w:pos="8640"/>
      </w:tabs>
    </w:pPr>
  </w:style>
  <w:style w:type="paragraph" w:styleId="a4">
    <w:name w:val="footer"/>
    <w:basedOn w:val="a"/>
    <w:rsid w:val="00285C51"/>
    <w:pPr>
      <w:tabs>
        <w:tab w:val="center" w:pos="4320"/>
        <w:tab w:val="right" w:pos="8640"/>
      </w:tabs>
    </w:pPr>
  </w:style>
  <w:style w:type="paragraph" w:styleId="a5">
    <w:name w:val="Body Text Indent"/>
    <w:basedOn w:val="a"/>
    <w:rsid w:val="00285C51"/>
    <w:pPr>
      <w:ind w:left="885"/>
    </w:pPr>
    <w:rPr>
      <w:rFonts w:cs="Monotype Koufi"/>
      <w:sz w:val="36"/>
      <w:szCs w:val="36"/>
    </w:rPr>
  </w:style>
  <w:style w:type="paragraph" w:styleId="a6">
    <w:name w:val="Body Text"/>
    <w:basedOn w:val="a"/>
    <w:rsid w:val="00285C51"/>
    <w:pPr>
      <w:jc w:val="center"/>
    </w:pPr>
    <w:rPr>
      <w:lang w:bidi="ar-EG"/>
    </w:rPr>
  </w:style>
  <w:style w:type="paragraph" w:styleId="20">
    <w:name w:val="Body Text 2"/>
    <w:basedOn w:val="a"/>
    <w:rsid w:val="00285C51"/>
    <w:pPr>
      <w:spacing w:before="120" w:after="120" w:line="360" w:lineRule="auto"/>
      <w:jc w:val="mediumKashida"/>
    </w:pPr>
    <w:rPr>
      <w:rFonts w:cs="Arabic Transparent"/>
      <w:sz w:val="28"/>
      <w:szCs w:val="28"/>
    </w:rPr>
  </w:style>
  <w:style w:type="paragraph" w:styleId="30">
    <w:name w:val="Body Text 3"/>
    <w:basedOn w:val="a"/>
    <w:rsid w:val="00285C51"/>
    <w:pPr>
      <w:jc w:val="center"/>
    </w:pPr>
    <w:rPr>
      <w:b/>
      <w:bCs/>
    </w:rPr>
  </w:style>
  <w:style w:type="paragraph" w:styleId="21">
    <w:name w:val="Body Text Indent 2"/>
    <w:basedOn w:val="a"/>
    <w:rsid w:val="00285C51"/>
    <w:pPr>
      <w:spacing w:line="360" w:lineRule="auto"/>
      <w:ind w:firstLine="851"/>
      <w:jc w:val="lowKashida"/>
    </w:pPr>
    <w:rPr>
      <w:sz w:val="28"/>
      <w:szCs w:val="28"/>
    </w:rPr>
  </w:style>
  <w:style w:type="paragraph" w:styleId="31">
    <w:name w:val="Body Text Indent 3"/>
    <w:basedOn w:val="a"/>
    <w:rsid w:val="00285C51"/>
    <w:pPr>
      <w:spacing w:line="360" w:lineRule="auto"/>
      <w:ind w:firstLine="720"/>
    </w:pPr>
    <w:rPr>
      <w:sz w:val="28"/>
      <w:szCs w:val="28"/>
    </w:rPr>
  </w:style>
  <w:style w:type="character" w:styleId="a7">
    <w:name w:val="page number"/>
    <w:basedOn w:val="a0"/>
    <w:rsid w:val="00285C51"/>
  </w:style>
  <w:style w:type="paragraph" w:styleId="a8">
    <w:name w:val="Title"/>
    <w:basedOn w:val="a"/>
    <w:qFormat/>
    <w:rsid w:val="00285C51"/>
    <w:pPr>
      <w:jc w:val="center"/>
    </w:pPr>
    <w:rPr>
      <w:rFonts w:cs="Monotype Koufi"/>
      <w:sz w:val="28"/>
      <w:szCs w:val="28"/>
      <w:u w:val="single"/>
    </w:rPr>
  </w:style>
  <w:style w:type="paragraph" w:styleId="a9">
    <w:name w:val="List Paragraph"/>
    <w:basedOn w:val="a"/>
    <w:uiPriority w:val="34"/>
    <w:qFormat/>
    <w:rsid w:val="00171F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9F8D1-4E94-4600-85B3-BB9F29968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1084</Words>
  <Characters>5975</Characters>
  <Application>Microsoft Office Word</Application>
  <DocSecurity>0</DocSecurity>
  <Lines>49</Lines>
  <Paragraphs>14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مجدى الدمياطي</vt:lpstr>
      <vt:lpstr>مجدى الدمياطي</vt:lpstr>
    </vt:vector>
  </TitlesOfParts>
  <Company>Katron</Company>
  <LinksUpToDate>false</LinksUpToDate>
  <CharactersWithSpaces>7045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مجدى الدمياطي</dc:title>
  <dc:subject/>
  <dc:creator>Challenger</dc:creator>
  <cp:keywords/>
  <cp:lastModifiedBy>amin</cp:lastModifiedBy>
  <cp:revision>2</cp:revision>
  <cp:lastPrinted>2012-01-11T07:46:00Z</cp:lastPrinted>
  <dcterms:created xsi:type="dcterms:W3CDTF">2013-07-21T08:46:00Z</dcterms:created>
  <dcterms:modified xsi:type="dcterms:W3CDTF">2013-07-21T08:46:00Z</dcterms:modified>
</cp:coreProperties>
</file>